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15A91" w14:textId="77777777" w:rsidR="00A67285" w:rsidRPr="008B10AB" w:rsidRDefault="007B135A" w:rsidP="00707701">
      <w:pPr>
        <w:pStyle w:val="Heading1"/>
        <w:rPr>
          <w:rFonts w:ascii="Times New Roman" w:hAnsi="Times New Roman" w:cs="Times New Roman"/>
        </w:rPr>
      </w:pPr>
      <w:r>
        <w:rPr>
          <w:rFonts w:ascii="Times New Roman" w:hAnsi="Times New Roman" w:cs="Times New Roman"/>
        </w:rPr>
        <w:t xml:space="preserve">God’s </w:t>
      </w:r>
      <w:r w:rsidR="003700F7">
        <w:rPr>
          <w:rFonts w:ascii="Times New Roman" w:hAnsi="Times New Roman" w:cs="Times New Roman"/>
        </w:rPr>
        <w:t>U</w:t>
      </w:r>
      <w:r>
        <w:rPr>
          <w:rFonts w:ascii="Times New Roman" w:hAnsi="Times New Roman" w:cs="Times New Roman"/>
        </w:rPr>
        <w:t xml:space="preserve">nstoppable </w:t>
      </w:r>
      <w:r w:rsidR="003700F7">
        <w:rPr>
          <w:rFonts w:ascii="Times New Roman" w:hAnsi="Times New Roman" w:cs="Times New Roman"/>
        </w:rPr>
        <w:t>W</w:t>
      </w:r>
      <w:r>
        <w:rPr>
          <w:rFonts w:ascii="Times New Roman" w:hAnsi="Times New Roman" w:cs="Times New Roman"/>
        </w:rPr>
        <w:t xml:space="preserve">ork </w:t>
      </w:r>
      <w:r w:rsidR="003700F7">
        <w:rPr>
          <w:rFonts w:ascii="Times New Roman" w:hAnsi="Times New Roman" w:cs="Times New Roman"/>
        </w:rPr>
        <w:t>C</w:t>
      </w:r>
      <w:r>
        <w:rPr>
          <w:rFonts w:ascii="Times New Roman" w:hAnsi="Times New Roman" w:cs="Times New Roman"/>
        </w:rPr>
        <w:t xml:space="preserve">ontinues </w:t>
      </w:r>
      <w:r w:rsidR="003700F7">
        <w:rPr>
          <w:rFonts w:ascii="Times New Roman" w:hAnsi="Times New Roman" w:cs="Times New Roman"/>
        </w:rPr>
        <w:t>O</w:t>
      </w:r>
      <w:r>
        <w:rPr>
          <w:rFonts w:ascii="Times New Roman" w:hAnsi="Times New Roman" w:cs="Times New Roman"/>
        </w:rPr>
        <w:t xml:space="preserve">n </w:t>
      </w:r>
      <w:r w:rsidR="00A45AA3" w:rsidRPr="008B10AB">
        <w:rPr>
          <w:rFonts w:ascii="Times New Roman" w:hAnsi="Times New Roman" w:cs="Times New Roman"/>
        </w:rPr>
        <w:t>(</w:t>
      </w:r>
      <w:r w:rsidR="00462E51" w:rsidRPr="008B10AB">
        <w:rPr>
          <w:rFonts w:ascii="Times New Roman" w:hAnsi="Times New Roman" w:cs="Times New Roman"/>
        </w:rPr>
        <w:t>Acts 11:1</w:t>
      </w:r>
      <w:r w:rsidR="00911AEE" w:rsidRPr="008B10AB">
        <w:rPr>
          <w:rFonts w:ascii="Times New Roman" w:hAnsi="Times New Roman" w:cs="Times New Roman"/>
        </w:rPr>
        <w:t>9-12:25</w:t>
      </w:r>
      <w:r w:rsidR="00A45AA3" w:rsidRPr="008B10AB">
        <w:rPr>
          <w:rFonts w:ascii="Times New Roman" w:hAnsi="Times New Roman" w:cs="Times New Roman"/>
        </w:rPr>
        <w:t>)</w:t>
      </w:r>
    </w:p>
    <w:p w14:paraId="150C61DE" w14:textId="77777777" w:rsidR="00C97A59" w:rsidRDefault="00C97A59" w:rsidP="00A45AA3">
      <w:pPr>
        <w:pStyle w:val="Heading3"/>
        <w:rPr>
          <w:rFonts w:ascii="Times New Roman" w:hAnsi="Times New Roman" w:cs="Times New Roman"/>
        </w:rPr>
      </w:pPr>
    </w:p>
    <w:p w14:paraId="1713386D" w14:textId="77777777" w:rsidR="004708D6" w:rsidRPr="003700F7" w:rsidRDefault="003700F7" w:rsidP="004708D6">
      <w:pPr>
        <w:rPr>
          <w:rFonts w:ascii="Times New Roman" w:hAnsi="Times New Roman" w:cs="Times New Roman"/>
        </w:rPr>
      </w:pPr>
      <w:r w:rsidRPr="003700F7">
        <w:rPr>
          <w:rFonts w:ascii="Times New Roman" w:hAnsi="Times New Roman" w:cs="Times New Roman"/>
        </w:rPr>
        <w:t xml:space="preserve">In this section of Acts we will see how the mission of the church continues to move forward despite </w:t>
      </w:r>
      <w:r>
        <w:rPr>
          <w:rFonts w:ascii="Times New Roman" w:hAnsi="Times New Roman" w:cs="Times New Roman"/>
        </w:rPr>
        <w:t>of famine and persecution. Ultimately, God is sovereign and his control extends moving the hearts of the new gentile believers</w:t>
      </w:r>
      <w:r w:rsidRPr="003700F7">
        <w:rPr>
          <w:rFonts w:ascii="Times New Roman" w:hAnsi="Times New Roman" w:cs="Times New Roman"/>
        </w:rPr>
        <w:t xml:space="preserve"> </w:t>
      </w:r>
      <w:r>
        <w:rPr>
          <w:rFonts w:ascii="Times New Roman" w:hAnsi="Times New Roman" w:cs="Times New Roman"/>
        </w:rPr>
        <w:t xml:space="preserve">to be generous, in saving Peter’s life, and judging a pagan king. God’s work is unstoppable! </w:t>
      </w:r>
    </w:p>
    <w:p w14:paraId="5768589B" w14:textId="77777777" w:rsidR="00693EC8" w:rsidRPr="008B10AB" w:rsidRDefault="00693EC8" w:rsidP="00707701">
      <w:pPr>
        <w:pStyle w:val="Heading1"/>
        <w:rPr>
          <w:rFonts w:ascii="Times New Roman" w:hAnsi="Times New Roman" w:cs="Times New Roman"/>
        </w:rPr>
      </w:pPr>
      <w:r w:rsidRPr="008B10AB">
        <w:rPr>
          <w:rFonts w:ascii="Times New Roman" w:hAnsi="Times New Roman" w:cs="Times New Roman"/>
        </w:rPr>
        <w:t xml:space="preserve">Day One </w:t>
      </w:r>
    </w:p>
    <w:p w14:paraId="591C1630" w14:textId="77777777" w:rsidR="00693EC8" w:rsidRPr="008B10AB" w:rsidRDefault="00693EC8" w:rsidP="00A45AA3">
      <w:pPr>
        <w:pStyle w:val="Heading3"/>
        <w:rPr>
          <w:rFonts w:ascii="Times New Roman" w:hAnsi="Times New Roman" w:cs="Times New Roman"/>
        </w:rPr>
      </w:pPr>
    </w:p>
    <w:p w14:paraId="258C0E26" w14:textId="77777777" w:rsidR="00DB3F93" w:rsidRPr="008B10AB" w:rsidRDefault="00516F63" w:rsidP="00462E51">
      <w:pPr>
        <w:pStyle w:val="Heading2"/>
        <w:numPr>
          <w:ilvl w:val="0"/>
          <w:numId w:val="77"/>
        </w:numPr>
        <w:rPr>
          <w:rFonts w:ascii="Times New Roman" w:hAnsi="Times New Roman" w:cs="Times New Roman"/>
        </w:rPr>
      </w:pPr>
      <w:r w:rsidRPr="008B10AB">
        <w:rPr>
          <w:rFonts w:ascii="Times New Roman" w:hAnsi="Times New Roman" w:cs="Times New Roman"/>
        </w:rPr>
        <w:t>The Mission in Antioch</w:t>
      </w:r>
      <w:r w:rsidR="00462E51" w:rsidRPr="008B10AB">
        <w:rPr>
          <w:rFonts w:ascii="Times New Roman" w:hAnsi="Times New Roman" w:cs="Times New Roman"/>
        </w:rPr>
        <w:t xml:space="preserve"> (</w:t>
      </w:r>
      <w:r w:rsidRPr="008B10AB">
        <w:rPr>
          <w:rFonts w:ascii="Times New Roman" w:hAnsi="Times New Roman" w:cs="Times New Roman"/>
        </w:rPr>
        <w:t>11:19-30</w:t>
      </w:r>
      <w:r w:rsidR="00462E51" w:rsidRPr="008B10AB">
        <w:rPr>
          <w:rFonts w:ascii="Times New Roman" w:hAnsi="Times New Roman" w:cs="Times New Roman"/>
        </w:rPr>
        <w:t xml:space="preserve">) </w:t>
      </w:r>
    </w:p>
    <w:p w14:paraId="09079210" w14:textId="77777777" w:rsidR="00516F63" w:rsidRPr="008B10AB" w:rsidRDefault="00516F63" w:rsidP="00516F63">
      <w:pPr>
        <w:rPr>
          <w:rFonts w:ascii="Times New Roman" w:hAnsi="Times New Roman" w:cs="Times New Roman"/>
        </w:rPr>
      </w:pPr>
    </w:p>
    <w:p w14:paraId="027B2384" w14:textId="77777777" w:rsidR="00516F63" w:rsidRPr="008B10AB" w:rsidRDefault="00516F63" w:rsidP="00516F63">
      <w:pPr>
        <w:rPr>
          <w:rFonts w:ascii="Times New Roman" w:hAnsi="Times New Roman" w:cs="Times New Roman"/>
        </w:rPr>
      </w:pPr>
      <w:r w:rsidRPr="008B10AB">
        <w:rPr>
          <w:rFonts w:ascii="Times New Roman" w:hAnsi="Times New Roman" w:cs="Times New Roman"/>
        </w:rPr>
        <w:t xml:space="preserve">The account of the first Christian missions to Antioch begins with (1) the mission to Jews and Gentiles in Antioch carried out by unnamed believers who had been scattered by persecution, after which (2) Barnabas is sent from Jerusalem and encourages the believers there </w:t>
      </w:r>
      <w:r w:rsidR="009C5416" w:rsidRPr="008B10AB">
        <w:rPr>
          <w:rFonts w:ascii="Times New Roman" w:hAnsi="Times New Roman" w:cs="Times New Roman"/>
        </w:rPr>
        <w:t xml:space="preserve">where he finds Saul and they begin to teach the </w:t>
      </w:r>
      <w:r w:rsidRPr="008B10AB">
        <w:rPr>
          <w:rFonts w:ascii="Times New Roman" w:hAnsi="Times New Roman" w:cs="Times New Roman"/>
        </w:rPr>
        <w:t>“Christians” in Antioch.</w:t>
      </w:r>
      <w:r w:rsidR="009C5416" w:rsidRPr="008B10AB">
        <w:rPr>
          <w:rFonts w:ascii="Times New Roman" w:hAnsi="Times New Roman" w:cs="Times New Roman"/>
        </w:rPr>
        <w:t xml:space="preserve"> (</w:t>
      </w:r>
      <w:r w:rsidR="008B10AB" w:rsidRPr="008B10AB">
        <w:rPr>
          <w:rFonts w:ascii="Times New Roman" w:hAnsi="Times New Roman" w:cs="Times New Roman"/>
        </w:rPr>
        <w:t>3</w:t>
      </w:r>
      <w:r w:rsidR="009C5416" w:rsidRPr="008B10AB">
        <w:rPr>
          <w:rFonts w:ascii="Times New Roman" w:hAnsi="Times New Roman" w:cs="Times New Roman"/>
        </w:rPr>
        <w:t>)</w:t>
      </w:r>
      <w:r w:rsidR="008B10AB" w:rsidRPr="008B10AB">
        <w:rPr>
          <w:rFonts w:ascii="Times New Roman" w:hAnsi="Times New Roman" w:cs="Times New Roman"/>
        </w:rPr>
        <w:t xml:space="preserve"> This section concludes with a mention of the charity of the believers with the churches in Judea who were greatly affected by the famine prophesied by Agabus. </w:t>
      </w:r>
      <w:r w:rsidR="009C5416" w:rsidRPr="008B10AB">
        <w:rPr>
          <w:rFonts w:ascii="Times New Roman" w:hAnsi="Times New Roman" w:cs="Times New Roman"/>
        </w:rPr>
        <w:t xml:space="preserve"> </w:t>
      </w:r>
    </w:p>
    <w:p w14:paraId="490E3F2B" w14:textId="77777777" w:rsidR="0051223C" w:rsidRPr="008B10AB" w:rsidRDefault="0051223C" w:rsidP="0051223C">
      <w:pPr>
        <w:pStyle w:val="ListParagraph"/>
        <w:rPr>
          <w:rFonts w:ascii="Times New Roman" w:hAnsi="Times New Roman" w:cs="Times New Roman"/>
        </w:rPr>
      </w:pPr>
    </w:p>
    <w:p w14:paraId="429A21A6" w14:textId="77777777" w:rsidR="00A60A44" w:rsidRPr="008B10AB" w:rsidRDefault="00516F63" w:rsidP="00A60A44">
      <w:pPr>
        <w:pStyle w:val="Heading3"/>
        <w:numPr>
          <w:ilvl w:val="0"/>
          <w:numId w:val="105"/>
        </w:numPr>
        <w:rPr>
          <w:rFonts w:ascii="Times New Roman" w:hAnsi="Times New Roman" w:cs="Times New Roman"/>
        </w:rPr>
      </w:pPr>
      <w:r w:rsidRPr="008B10AB">
        <w:rPr>
          <w:rFonts w:ascii="Times New Roman" w:hAnsi="Times New Roman" w:cs="Times New Roman"/>
        </w:rPr>
        <w:t>The mission of Jerusalem believers (11:19-2</w:t>
      </w:r>
      <w:r w:rsidR="009C5416" w:rsidRPr="008B10AB">
        <w:rPr>
          <w:rFonts w:ascii="Times New Roman" w:hAnsi="Times New Roman" w:cs="Times New Roman"/>
        </w:rPr>
        <w:t>1</w:t>
      </w:r>
      <w:r w:rsidRPr="008B10AB">
        <w:rPr>
          <w:rFonts w:ascii="Times New Roman" w:hAnsi="Times New Roman" w:cs="Times New Roman"/>
        </w:rPr>
        <w:t>)</w:t>
      </w:r>
    </w:p>
    <w:p w14:paraId="2E09C3A8" w14:textId="77777777" w:rsidR="008B10AB" w:rsidRPr="008B10AB" w:rsidRDefault="008B10AB" w:rsidP="008B10AB">
      <w:pPr>
        <w:rPr>
          <w:rFonts w:ascii="Times New Roman" w:hAnsi="Times New Roman" w:cs="Times New Roman"/>
        </w:rPr>
      </w:pPr>
    </w:p>
    <w:p w14:paraId="47A3E284" w14:textId="77777777" w:rsidR="008B10AB" w:rsidRDefault="008B10AB" w:rsidP="008B10AB">
      <w:pPr>
        <w:pStyle w:val="ListParagraph"/>
        <w:numPr>
          <w:ilvl w:val="0"/>
          <w:numId w:val="132"/>
        </w:numPr>
        <w:rPr>
          <w:rFonts w:ascii="Times New Roman" w:hAnsi="Times New Roman" w:cs="Times New Roman"/>
        </w:rPr>
      </w:pPr>
      <w:r w:rsidRPr="008B10AB">
        <w:rPr>
          <w:rFonts w:ascii="Times New Roman" w:hAnsi="Times New Roman" w:cs="Times New Roman"/>
        </w:rPr>
        <w:t>V. 19</w:t>
      </w:r>
      <w:r>
        <w:rPr>
          <w:rFonts w:ascii="Times New Roman" w:hAnsi="Times New Roman" w:cs="Times New Roman"/>
        </w:rPr>
        <w:t xml:space="preserve"> ~ </w:t>
      </w:r>
      <w:r w:rsidRPr="008B10AB">
        <w:rPr>
          <w:rFonts w:ascii="Times New Roman" w:hAnsi="Times New Roman" w:cs="Times New Roman"/>
        </w:rPr>
        <w:t>“</w:t>
      </w:r>
      <w:r>
        <w:rPr>
          <w:rFonts w:ascii="Times New Roman" w:hAnsi="Times New Roman" w:cs="Times New Roman"/>
        </w:rPr>
        <w:t>Those who were scattered…</w:t>
      </w:r>
      <w:r w:rsidRPr="008B10AB">
        <w:rPr>
          <w:rFonts w:ascii="Times New Roman" w:hAnsi="Times New Roman" w:cs="Times New Roman"/>
        </w:rPr>
        <w:t>”</w:t>
      </w:r>
      <w:r>
        <w:rPr>
          <w:rFonts w:ascii="Times New Roman" w:hAnsi="Times New Roman" w:cs="Times New Roman"/>
        </w:rPr>
        <w:t xml:space="preserve"> Luke connects us back to the scattering that </w:t>
      </w:r>
      <w:r w:rsidR="000C1C57">
        <w:rPr>
          <w:rFonts w:ascii="Times New Roman" w:hAnsi="Times New Roman" w:cs="Times New Roman"/>
        </w:rPr>
        <w:t xml:space="preserve">was the consequence of Stephen’s martyrdom (8:1-2). He also gives a description of the missionary work going on in the different cities where those who were scattered were relocating. These “missionaries” were “speaking the word” to </w:t>
      </w:r>
      <w:r w:rsidR="000C1C57" w:rsidRPr="000C1C57">
        <w:rPr>
          <w:rFonts w:ascii="Times New Roman" w:hAnsi="Times New Roman" w:cs="Times New Roman"/>
        </w:rPr>
        <w:t>only Jews.</w:t>
      </w:r>
      <w:r w:rsidR="000C1C57" w:rsidRPr="000C1C57">
        <w:rPr>
          <w:rFonts w:ascii="Times New Roman" w:hAnsi="Times New Roman" w:cs="Times New Roman"/>
          <w:vertAlign w:val="superscript"/>
        </w:rPr>
        <w:footnoteReference w:id="2"/>
      </w:r>
    </w:p>
    <w:p w14:paraId="7535BDAA" w14:textId="77777777" w:rsidR="000C1C57" w:rsidRDefault="000C1C57" w:rsidP="000C1C57">
      <w:pPr>
        <w:pStyle w:val="ListParagraph"/>
        <w:rPr>
          <w:rFonts w:ascii="Times New Roman" w:hAnsi="Times New Roman" w:cs="Times New Roman"/>
        </w:rPr>
      </w:pPr>
    </w:p>
    <w:p w14:paraId="29BA0930" w14:textId="77777777" w:rsidR="008922E5" w:rsidRPr="008922E5" w:rsidRDefault="000C1C57" w:rsidP="008922E5">
      <w:pPr>
        <w:pStyle w:val="NormalWeb"/>
        <w:numPr>
          <w:ilvl w:val="0"/>
          <w:numId w:val="132"/>
        </w:numPr>
        <w:rPr>
          <w:rFonts w:eastAsia="Times New Roman" w:cs="Times New Roman"/>
          <w:color w:val="auto"/>
          <w:bdr w:val="none" w:sz="0" w:space="0" w:color="auto"/>
        </w:rPr>
      </w:pPr>
      <w:r w:rsidRPr="008922E5">
        <w:rPr>
          <w:rFonts w:cs="Times New Roman"/>
        </w:rPr>
        <w:t>V. 20 ~ Some Hellenistic Jews, “men from Cyprus and Cyrene,” came to Antioch and began to evangelize the Greeks</w:t>
      </w:r>
      <w:r w:rsidR="008922E5" w:rsidRPr="008922E5">
        <w:rPr>
          <w:rFonts w:cs="Times New Roman"/>
        </w:rPr>
        <w:t>, these are Gentiles. This is, incidentally, the first time, that Luke records the evangelizing of non-Jews. “</w:t>
      </w:r>
      <w:r w:rsidR="008922E5" w:rsidRPr="008922E5">
        <w:rPr>
          <w:rFonts w:eastAsia="Times New Roman" w:cs="Times New Roman"/>
          <w:color w:val="auto"/>
          <w:bdr w:val="none" w:sz="0" w:space="0" w:color="auto"/>
        </w:rPr>
        <w:t>The Ethiopian eunuch and Cornelius, who were both Gentiles, had taken the initiative in reaching out to Jews and had obtained salvation. But now believing Jews were taking the initiative in reaching out to Gentiles with the gospel.</w:t>
      </w:r>
      <w:r w:rsidR="008922E5">
        <w:rPr>
          <w:rStyle w:val="FootnoteReference"/>
          <w:rFonts w:eastAsia="Times New Roman" w:cs="Times New Roman"/>
          <w:color w:val="auto"/>
          <w:bdr w:val="none" w:sz="0" w:space="0" w:color="auto"/>
        </w:rPr>
        <w:footnoteReference w:id="3"/>
      </w:r>
      <w:r w:rsidR="008922E5" w:rsidRPr="008922E5">
        <w:rPr>
          <w:rFonts w:cs="Times New Roman"/>
        </w:rPr>
        <w:t>”</w:t>
      </w:r>
    </w:p>
    <w:p w14:paraId="60FF359A" w14:textId="77777777" w:rsidR="008922E5" w:rsidRPr="003D4F67" w:rsidRDefault="003D4F67" w:rsidP="003D4F67">
      <w:pPr>
        <w:pStyle w:val="NormalWeb"/>
        <w:numPr>
          <w:ilvl w:val="1"/>
          <w:numId w:val="132"/>
        </w:numPr>
        <w:rPr>
          <w:rFonts w:eastAsia="Times New Roman" w:cs="Times New Roman"/>
          <w:color w:val="auto"/>
          <w:bdr w:val="none" w:sz="0" w:space="0" w:color="auto"/>
        </w:rPr>
      </w:pPr>
      <w:r>
        <w:rPr>
          <w:rFonts w:eastAsia="Times New Roman" w:cs="Times New Roman"/>
          <w:color w:val="auto"/>
          <w:bdr w:val="none" w:sz="0" w:space="0" w:color="auto"/>
        </w:rPr>
        <w:t xml:space="preserve">Notice that these evangelists are not preaching Jesus as the Messiah, this would not have meant much to the Gentiles; however, they preached Jesus as Lord, something more familiar to them, like </w:t>
      </w:r>
      <w:proofErr w:type="spellStart"/>
      <w:proofErr w:type="gramStart"/>
      <w:r>
        <w:rPr>
          <w:rFonts w:eastAsia="Times New Roman" w:cs="Times New Roman"/>
          <w:color w:val="auto"/>
          <w:bdr w:val="none" w:sz="0" w:space="0" w:color="auto"/>
        </w:rPr>
        <w:t>a</w:t>
      </w:r>
      <w:proofErr w:type="spellEnd"/>
      <w:proofErr w:type="gramEnd"/>
      <w:r>
        <w:rPr>
          <w:rFonts w:eastAsia="Times New Roman" w:cs="Times New Roman"/>
          <w:color w:val="auto"/>
          <w:bdr w:val="none" w:sz="0" w:space="0" w:color="auto"/>
        </w:rPr>
        <w:t xml:space="preserve"> emperor or a king. </w:t>
      </w:r>
    </w:p>
    <w:p w14:paraId="39B83381" w14:textId="77777777" w:rsidR="008922E5" w:rsidRPr="0024732A" w:rsidRDefault="008922E5" w:rsidP="0024732A">
      <w:pPr>
        <w:pStyle w:val="NormalWeb"/>
        <w:numPr>
          <w:ilvl w:val="1"/>
          <w:numId w:val="132"/>
        </w:numPr>
        <w:rPr>
          <w:rFonts w:eastAsia="Times New Roman" w:cs="Times New Roman"/>
          <w:color w:val="auto"/>
          <w:bdr w:val="none" w:sz="0" w:space="0" w:color="auto"/>
        </w:rPr>
      </w:pPr>
      <w:r>
        <w:rPr>
          <w:rFonts w:eastAsia="Times New Roman" w:cs="Times New Roman"/>
          <w:color w:val="auto"/>
          <w:bdr w:val="none" w:sz="0" w:space="0" w:color="auto"/>
        </w:rPr>
        <w:t>V.</w:t>
      </w:r>
      <w:r w:rsidR="003D4F67">
        <w:rPr>
          <w:rFonts w:eastAsia="Times New Roman" w:cs="Times New Roman"/>
          <w:color w:val="auto"/>
          <w:bdr w:val="none" w:sz="0" w:space="0" w:color="auto"/>
        </w:rPr>
        <w:t xml:space="preserve"> </w:t>
      </w:r>
      <w:r>
        <w:rPr>
          <w:rFonts w:eastAsia="Times New Roman" w:cs="Times New Roman"/>
          <w:color w:val="auto"/>
          <w:bdr w:val="none" w:sz="0" w:space="0" w:color="auto"/>
        </w:rPr>
        <w:t>21</w:t>
      </w:r>
      <w:r w:rsidR="003D4F67">
        <w:rPr>
          <w:rFonts w:eastAsia="Times New Roman" w:cs="Times New Roman"/>
          <w:color w:val="auto"/>
          <w:bdr w:val="none" w:sz="0" w:space="0" w:color="auto"/>
        </w:rPr>
        <w:t xml:space="preserve">~ Their witness results in that the hand of the Lord (his power and Spirit) was upon them and a large number of people turned to the Lord.  </w:t>
      </w:r>
      <w:r w:rsidR="0024732A">
        <w:rPr>
          <w:rFonts w:eastAsia="Times New Roman" w:cs="Times New Roman"/>
          <w:color w:val="auto"/>
          <w:bdr w:val="none" w:sz="0" w:space="0" w:color="auto"/>
        </w:rPr>
        <w:t>“</w:t>
      </w:r>
      <w:r w:rsidR="0024732A" w:rsidRPr="0024732A">
        <w:rPr>
          <w:rFonts w:eastAsia="Times New Roman" w:cs="Times New Roman"/>
          <w:color w:val="auto"/>
          <w:bdr w:val="none" w:sz="0" w:space="0" w:color="auto"/>
        </w:rPr>
        <w:t>The combination of faith (</w:t>
      </w:r>
      <w:proofErr w:type="spellStart"/>
      <w:r w:rsidR="0024732A" w:rsidRPr="0024732A">
        <w:rPr>
          <w:rFonts w:eastAsia="Times New Roman" w:cs="Times New Roman"/>
          <w:color w:val="auto"/>
          <w:bdr w:val="none" w:sz="0" w:space="0" w:color="auto"/>
        </w:rPr>
        <w:t>pisteusas</w:t>
      </w:r>
      <w:proofErr w:type="spellEnd"/>
      <w:r w:rsidR="0024732A" w:rsidRPr="0024732A">
        <w:rPr>
          <w:rFonts w:eastAsia="Times New Roman" w:cs="Times New Roman"/>
          <w:color w:val="auto"/>
          <w:bdr w:val="none" w:sz="0" w:space="0" w:color="auto"/>
        </w:rPr>
        <w:t>) and of turning (</w:t>
      </w:r>
      <w:proofErr w:type="spellStart"/>
      <w:r w:rsidR="0024732A" w:rsidRPr="0024732A">
        <w:rPr>
          <w:rFonts w:eastAsia="Times New Roman" w:cs="Times New Roman"/>
          <w:color w:val="auto"/>
          <w:bdr w:val="none" w:sz="0" w:space="0" w:color="auto"/>
        </w:rPr>
        <w:t>epestrepsen</w:t>
      </w:r>
      <w:proofErr w:type="spellEnd"/>
      <w:r w:rsidR="0024732A" w:rsidRPr="0024732A">
        <w:rPr>
          <w:rFonts w:eastAsia="Times New Roman" w:cs="Times New Roman"/>
          <w:color w:val="auto"/>
          <w:bdr w:val="none" w:sz="0" w:space="0" w:color="auto"/>
        </w:rPr>
        <w:t>) is another common way to express salvation in Acts.</w:t>
      </w:r>
      <w:r w:rsidR="0024732A">
        <w:rPr>
          <w:rStyle w:val="FootnoteReference"/>
          <w:rFonts w:eastAsia="Times New Roman" w:cs="Times New Roman"/>
          <w:color w:val="auto"/>
          <w:bdr w:val="none" w:sz="0" w:space="0" w:color="auto"/>
        </w:rPr>
        <w:footnoteReference w:id="4"/>
      </w:r>
      <w:r w:rsidR="0024732A" w:rsidRPr="0024732A">
        <w:rPr>
          <w:rFonts w:eastAsia="Times New Roman" w:cs="Times New Roman"/>
          <w:color w:val="auto"/>
          <w:bdr w:val="none" w:sz="0" w:space="0" w:color="auto"/>
        </w:rPr>
        <w:t>”</w:t>
      </w:r>
    </w:p>
    <w:p w14:paraId="6A9CBE8B" w14:textId="77777777" w:rsidR="00761A77" w:rsidRPr="008B10AB" w:rsidRDefault="00761A77" w:rsidP="00761A77">
      <w:pPr>
        <w:rPr>
          <w:rFonts w:ascii="Times New Roman" w:hAnsi="Times New Roman" w:cs="Times New Roman"/>
        </w:rPr>
      </w:pPr>
    </w:p>
    <w:p w14:paraId="1A46BCCE" w14:textId="77777777" w:rsidR="0024732A" w:rsidRPr="0024732A" w:rsidRDefault="00761A77" w:rsidP="0024732A">
      <w:pPr>
        <w:pStyle w:val="Heading3"/>
        <w:numPr>
          <w:ilvl w:val="0"/>
          <w:numId w:val="105"/>
        </w:numPr>
        <w:rPr>
          <w:rFonts w:ascii="Times New Roman" w:hAnsi="Times New Roman" w:cs="Times New Roman"/>
        </w:rPr>
      </w:pPr>
      <w:r w:rsidRPr="008B10AB">
        <w:rPr>
          <w:rFonts w:ascii="Times New Roman" w:hAnsi="Times New Roman" w:cs="Times New Roman"/>
        </w:rPr>
        <w:t>Barnabas</w:t>
      </w:r>
      <w:r w:rsidR="009C5416" w:rsidRPr="008B10AB">
        <w:rPr>
          <w:rFonts w:ascii="Times New Roman" w:hAnsi="Times New Roman" w:cs="Times New Roman"/>
        </w:rPr>
        <w:t xml:space="preserve"> and Saul’s</w:t>
      </w:r>
      <w:r w:rsidRPr="008B10AB">
        <w:rPr>
          <w:rFonts w:ascii="Times New Roman" w:hAnsi="Times New Roman" w:cs="Times New Roman"/>
        </w:rPr>
        <w:t xml:space="preserve"> ministry</w:t>
      </w:r>
      <w:r w:rsidR="009C5416" w:rsidRPr="008B10AB">
        <w:rPr>
          <w:rFonts w:ascii="Times New Roman" w:hAnsi="Times New Roman" w:cs="Times New Roman"/>
        </w:rPr>
        <w:t xml:space="preserve"> in Antioch</w:t>
      </w:r>
      <w:r w:rsidRPr="008B10AB">
        <w:rPr>
          <w:rFonts w:ascii="Times New Roman" w:hAnsi="Times New Roman" w:cs="Times New Roman"/>
        </w:rPr>
        <w:t xml:space="preserve"> (11:22-2</w:t>
      </w:r>
      <w:r w:rsidR="0024732A">
        <w:rPr>
          <w:rFonts w:ascii="Times New Roman" w:hAnsi="Times New Roman" w:cs="Times New Roman"/>
        </w:rPr>
        <w:t>6</w:t>
      </w:r>
      <w:r w:rsidRPr="008B10AB">
        <w:rPr>
          <w:rFonts w:ascii="Times New Roman" w:hAnsi="Times New Roman" w:cs="Times New Roman"/>
        </w:rPr>
        <w:t>)</w:t>
      </w:r>
    </w:p>
    <w:p w14:paraId="26C5EA4D" w14:textId="77777777" w:rsidR="00FB705F" w:rsidRDefault="0013301B" w:rsidP="00FB705F">
      <w:pPr>
        <w:pStyle w:val="ListParagraph"/>
        <w:numPr>
          <w:ilvl w:val="0"/>
          <w:numId w:val="112"/>
        </w:numPr>
        <w:rPr>
          <w:rFonts w:ascii="Times New Roman" w:hAnsi="Times New Roman" w:cs="Times New Roman"/>
        </w:rPr>
      </w:pPr>
      <w:r w:rsidRPr="008B10AB">
        <w:rPr>
          <w:rFonts w:ascii="Times New Roman" w:hAnsi="Times New Roman" w:cs="Times New Roman"/>
        </w:rPr>
        <w:t xml:space="preserve"> </w:t>
      </w:r>
      <w:r w:rsidR="0024732A">
        <w:rPr>
          <w:rFonts w:ascii="Times New Roman" w:hAnsi="Times New Roman" w:cs="Times New Roman"/>
        </w:rPr>
        <w:t xml:space="preserve">V. 22-24 ~ </w:t>
      </w:r>
      <w:r w:rsidR="00FB705F">
        <w:rPr>
          <w:rFonts w:ascii="Times New Roman" w:hAnsi="Times New Roman" w:cs="Times New Roman"/>
        </w:rPr>
        <w:t>News of this latest mass conversion reached the leaders of the church in Jerusalem. This church was important because not only it was the “mother church,” but it also was the connection of the early church to the apostles and them to Jesus. So, just as Peter and John were sent to investigate the events in Samaria, now the leadership chose Bar</w:t>
      </w:r>
      <w:r w:rsidR="009B7C3B">
        <w:rPr>
          <w:rFonts w:ascii="Times New Roman" w:hAnsi="Times New Roman" w:cs="Times New Roman"/>
        </w:rPr>
        <w:t>n</w:t>
      </w:r>
      <w:r w:rsidR="00FB705F">
        <w:rPr>
          <w:rFonts w:ascii="Times New Roman" w:hAnsi="Times New Roman" w:cs="Times New Roman"/>
        </w:rPr>
        <w:t>abas</w:t>
      </w:r>
      <w:r w:rsidR="009B7C3B">
        <w:rPr>
          <w:rFonts w:ascii="Times New Roman" w:hAnsi="Times New Roman" w:cs="Times New Roman"/>
        </w:rPr>
        <w:t xml:space="preserve">, the son of encouragement (4:36), a Jewish man from Cyprus to corroborate the news.  </w:t>
      </w:r>
    </w:p>
    <w:p w14:paraId="11BA600C" w14:textId="77777777" w:rsidR="009B7C3B" w:rsidRDefault="009B7C3B" w:rsidP="009B7C3B">
      <w:pPr>
        <w:pStyle w:val="ListParagraph"/>
        <w:numPr>
          <w:ilvl w:val="1"/>
          <w:numId w:val="112"/>
        </w:numPr>
        <w:rPr>
          <w:rFonts w:ascii="Times New Roman" w:hAnsi="Times New Roman" w:cs="Times New Roman"/>
        </w:rPr>
      </w:pPr>
      <w:r>
        <w:rPr>
          <w:rFonts w:ascii="Times New Roman" w:hAnsi="Times New Roman" w:cs="Times New Roman"/>
        </w:rPr>
        <w:t xml:space="preserve">As Barnabas arrives in Antioch, he witnesses what the Lord has done and he rejoices. True to his name, he begins to encourage those new believers and instructs them to remain firm in the faith. </w:t>
      </w:r>
    </w:p>
    <w:p w14:paraId="36035832" w14:textId="77777777" w:rsidR="009B7C3B" w:rsidRDefault="009B7C3B" w:rsidP="009B7C3B">
      <w:pPr>
        <w:pStyle w:val="ListParagraph"/>
        <w:numPr>
          <w:ilvl w:val="1"/>
          <w:numId w:val="112"/>
        </w:numPr>
        <w:rPr>
          <w:rFonts w:ascii="Times New Roman" w:hAnsi="Times New Roman" w:cs="Times New Roman"/>
        </w:rPr>
      </w:pPr>
      <w:r>
        <w:rPr>
          <w:rFonts w:ascii="Times New Roman" w:hAnsi="Times New Roman" w:cs="Times New Roman"/>
        </w:rPr>
        <w:t xml:space="preserve">It is noteworthy that Barnabas does not command these new believers to fulfill any legal demands, nor does he instruct them to meet a certain requirement, he only encourages them to endure in the faith. </w:t>
      </w:r>
    </w:p>
    <w:p w14:paraId="395B339B" w14:textId="77777777" w:rsidR="009B7C3B" w:rsidRDefault="009B7C3B" w:rsidP="009B7C3B">
      <w:pPr>
        <w:pStyle w:val="ListParagraph"/>
        <w:numPr>
          <w:ilvl w:val="1"/>
          <w:numId w:val="112"/>
        </w:numPr>
        <w:rPr>
          <w:rFonts w:ascii="Times New Roman" w:hAnsi="Times New Roman" w:cs="Times New Roman"/>
        </w:rPr>
      </w:pPr>
      <w:r>
        <w:rPr>
          <w:rFonts w:ascii="Times New Roman" w:hAnsi="Times New Roman" w:cs="Times New Roman"/>
        </w:rPr>
        <w:t>Luke describes Barnabas as one who was “</w:t>
      </w:r>
      <w:r w:rsidRPr="009B7C3B">
        <w:rPr>
          <w:rFonts w:ascii="Times New Roman" w:hAnsi="Times New Roman" w:cs="Times New Roman"/>
          <w:color w:val="0070C0"/>
        </w:rPr>
        <w:t>a good man, and full of the Holy Spirit and faith</w:t>
      </w:r>
      <w:r>
        <w:rPr>
          <w:rFonts w:ascii="Times New Roman" w:hAnsi="Times New Roman" w:cs="Times New Roman"/>
        </w:rPr>
        <w:t xml:space="preserve">.” This speaks both of his wholesome character and spiritual </w:t>
      </w:r>
      <w:r w:rsidR="000A5354">
        <w:rPr>
          <w:rFonts w:ascii="Times New Roman" w:hAnsi="Times New Roman" w:cs="Times New Roman"/>
        </w:rPr>
        <w:t xml:space="preserve">attributes. This man was the perfect choice to encourage these new believers in Antioch. </w:t>
      </w:r>
    </w:p>
    <w:p w14:paraId="7AD7990C" w14:textId="77777777" w:rsidR="00960C28" w:rsidRPr="00960C28" w:rsidRDefault="009B7C3B" w:rsidP="00960C28">
      <w:pPr>
        <w:pStyle w:val="ListParagraph"/>
        <w:numPr>
          <w:ilvl w:val="1"/>
          <w:numId w:val="112"/>
        </w:numPr>
        <w:rPr>
          <w:rFonts w:ascii="Times New Roman" w:hAnsi="Times New Roman" w:cs="Times New Roman"/>
        </w:rPr>
      </w:pPr>
      <w:r>
        <w:rPr>
          <w:rFonts w:ascii="Times New Roman" w:hAnsi="Times New Roman" w:cs="Times New Roman"/>
        </w:rPr>
        <w:t xml:space="preserve">Verse 24 tell us that the result of all of this is that a large crowd was added to the Lord. This shows us a second growth in the church in Antioch. </w:t>
      </w:r>
    </w:p>
    <w:p w14:paraId="3C175619" w14:textId="77777777" w:rsidR="000A5354" w:rsidRPr="00FB705F" w:rsidRDefault="000A5354" w:rsidP="000A5354">
      <w:pPr>
        <w:pStyle w:val="ListParagraph"/>
        <w:ind w:left="1440"/>
        <w:rPr>
          <w:rFonts w:ascii="Times New Roman" w:hAnsi="Times New Roman" w:cs="Times New Roman"/>
        </w:rPr>
      </w:pPr>
    </w:p>
    <w:p w14:paraId="664ED6C5" w14:textId="77777777" w:rsidR="00960C28" w:rsidRDefault="000A5354" w:rsidP="00960C28">
      <w:pPr>
        <w:pStyle w:val="ListParagraph"/>
        <w:numPr>
          <w:ilvl w:val="0"/>
          <w:numId w:val="112"/>
        </w:numPr>
        <w:rPr>
          <w:rFonts w:ascii="Times New Roman" w:hAnsi="Times New Roman" w:cs="Times New Roman"/>
        </w:rPr>
      </w:pPr>
      <w:r>
        <w:rPr>
          <w:rFonts w:ascii="Times New Roman" w:hAnsi="Times New Roman" w:cs="Times New Roman"/>
        </w:rPr>
        <w:t xml:space="preserve">V. 25-26 ~ </w:t>
      </w:r>
      <w:r w:rsidRPr="000A5354">
        <w:rPr>
          <w:rFonts w:ascii="Times New Roman" w:hAnsi="Times New Roman" w:cs="Times New Roman"/>
        </w:rPr>
        <w:t>The work in Antioch grew to such proportions</w:t>
      </w:r>
      <w:r w:rsidRPr="000A5354">
        <w:rPr>
          <w:rFonts w:ascii="Times New Roman" w:hAnsi="Times New Roman" w:cs="Times New Roman"/>
        </w:rPr>
        <w:t xml:space="preserve"> that Barnabas needed help, and he </w:t>
      </w:r>
      <w:r w:rsidRPr="000A5354">
        <w:rPr>
          <w:rFonts w:ascii="Times New Roman" w:hAnsi="Times New Roman" w:cs="Times New Roman"/>
        </w:rPr>
        <w:t>could think of no one better suited for the work than</w:t>
      </w:r>
      <w:r w:rsidRPr="000A5354">
        <w:rPr>
          <w:rFonts w:ascii="Times New Roman" w:hAnsi="Times New Roman" w:cs="Times New Roman"/>
        </w:rPr>
        <w:t xml:space="preserve"> Saul</w:t>
      </w:r>
      <w:r w:rsidRPr="000A5354">
        <w:rPr>
          <w:rFonts w:ascii="Times New Roman" w:hAnsi="Times New Roman" w:cs="Times New Roman"/>
        </w:rPr>
        <w:t xml:space="preserve"> who was living in </w:t>
      </w:r>
      <w:r w:rsidRPr="000A5354">
        <w:rPr>
          <w:rFonts w:ascii="Times New Roman" w:hAnsi="Times New Roman" w:cs="Times New Roman"/>
        </w:rPr>
        <w:t>Tarsus</w:t>
      </w:r>
      <w:r w:rsidRPr="000A5354">
        <w:rPr>
          <w:rFonts w:ascii="Times New Roman" w:hAnsi="Times New Roman" w:cs="Times New Roman"/>
        </w:rPr>
        <w:t xml:space="preserve"> (9:30).</w:t>
      </w:r>
      <w:r>
        <w:rPr>
          <w:rFonts w:ascii="Times New Roman" w:hAnsi="Times New Roman" w:cs="Times New Roman"/>
        </w:rPr>
        <w:t xml:space="preserve"> These two ministered for a whole year together and they “</w:t>
      </w:r>
      <w:r w:rsidRPr="000A5354">
        <w:rPr>
          <w:rFonts w:ascii="Times New Roman" w:hAnsi="Times New Roman" w:cs="Times New Roman"/>
          <w:color w:val="0070C0"/>
        </w:rPr>
        <w:t>taught considerable numbers</w:t>
      </w:r>
      <w:r>
        <w:rPr>
          <w:rFonts w:ascii="Times New Roman" w:hAnsi="Times New Roman" w:cs="Times New Roman"/>
        </w:rPr>
        <w:t>” This is another statement of the numerical growth in the early church.</w:t>
      </w:r>
      <w:r w:rsidRPr="000A5354">
        <w:rPr>
          <w:rFonts w:ascii="Times New Roman" w:hAnsi="Times New Roman" w:cs="Times New Roman"/>
          <w:vertAlign w:val="superscript"/>
        </w:rPr>
        <w:footnoteReference w:id="5"/>
      </w:r>
    </w:p>
    <w:p w14:paraId="79922DA9" w14:textId="77777777" w:rsidR="00960C28" w:rsidRDefault="00960C28" w:rsidP="00960C28">
      <w:pPr>
        <w:pStyle w:val="ListParagraph"/>
        <w:rPr>
          <w:rFonts w:ascii="Times New Roman" w:hAnsi="Times New Roman" w:cs="Times New Roman"/>
        </w:rPr>
      </w:pPr>
    </w:p>
    <w:p w14:paraId="77EEB463" w14:textId="77777777" w:rsidR="00960C28" w:rsidRPr="00960C28" w:rsidRDefault="000A5354" w:rsidP="00960C28">
      <w:pPr>
        <w:pStyle w:val="ListParagraph"/>
        <w:numPr>
          <w:ilvl w:val="1"/>
          <w:numId w:val="112"/>
        </w:numPr>
        <w:rPr>
          <w:rFonts w:ascii="Times New Roman" w:hAnsi="Times New Roman" w:cs="Times New Roman"/>
        </w:rPr>
      </w:pPr>
      <w:r w:rsidRPr="00960C28">
        <w:rPr>
          <w:rFonts w:ascii="Times New Roman" w:hAnsi="Times New Roman" w:cs="Times New Roman"/>
        </w:rPr>
        <w:t xml:space="preserve">V. 26b ~ “… </w:t>
      </w:r>
      <w:r w:rsidRPr="00960C28">
        <w:rPr>
          <w:rFonts w:ascii="Times New Roman" w:hAnsi="Times New Roman" w:cs="Times New Roman"/>
          <w:color w:val="0070C0"/>
        </w:rPr>
        <w:t>and the disciples were first called Christians in Antioch</w:t>
      </w:r>
      <w:r w:rsidRPr="00960C28">
        <w:rPr>
          <w:rFonts w:ascii="Times New Roman" w:hAnsi="Times New Roman" w:cs="Times New Roman"/>
        </w:rPr>
        <w:t>.”</w:t>
      </w:r>
      <w:r w:rsidR="00960C28" w:rsidRPr="00960C28">
        <w:rPr>
          <w:rFonts w:ascii="Times New Roman" w:hAnsi="Times New Roman" w:cs="Times New Roman"/>
        </w:rPr>
        <w:t xml:space="preserve"> </w:t>
      </w:r>
      <w:r w:rsidR="00960C28" w:rsidRPr="00960C28">
        <w:rPr>
          <w:rFonts w:ascii="Times New Roman" w:eastAsia="Times New Roman" w:hAnsi="Times New Roman" w:cs="Times New Roman"/>
          <w:color w:val="auto"/>
          <w:bdr w:val="none" w:sz="0" w:space="0" w:color="auto"/>
        </w:rPr>
        <w:t>Luke noted another advance for the church in that observers called the believers Christians (lit. "those belonging to Christ's party," i.e., "Christ followers") first in Antioch</w:t>
      </w:r>
      <w:r w:rsidR="00960C28">
        <w:rPr>
          <w:rStyle w:val="FootnoteReference"/>
          <w:rFonts w:ascii="Times New Roman" w:eastAsia="Times New Roman" w:hAnsi="Times New Roman" w:cs="Times New Roman"/>
          <w:color w:val="auto"/>
          <w:bdr w:val="none" w:sz="0" w:space="0" w:color="auto"/>
        </w:rPr>
        <w:footnoteReference w:id="6"/>
      </w:r>
      <w:r w:rsidR="00960C28" w:rsidRPr="00960C28">
        <w:rPr>
          <w:rFonts w:ascii="Times New Roman" w:eastAsia="Times New Roman" w:hAnsi="Times New Roman" w:cs="Times New Roman"/>
          <w:color w:val="auto"/>
          <w:bdr w:val="none" w:sz="0" w:space="0" w:color="auto"/>
        </w:rPr>
        <w:t>.</w:t>
      </w:r>
      <w:r w:rsidR="00960C28">
        <w:rPr>
          <w:rFonts w:ascii="Times New Roman" w:eastAsia="Times New Roman" w:hAnsi="Times New Roman" w:cs="Times New Roman"/>
          <w:color w:val="auto"/>
          <w:bdr w:val="none" w:sz="0" w:space="0" w:color="auto"/>
        </w:rPr>
        <w:t xml:space="preserve"> </w:t>
      </w:r>
      <w:r w:rsidR="00960C28" w:rsidRPr="00960C28">
        <w:rPr>
          <w:rFonts w:ascii="Times New Roman" w:eastAsia="Times New Roman" w:hAnsi="Times New Roman" w:cs="Times New Roman"/>
          <w:color w:val="auto"/>
          <w:bdr w:val="none" w:sz="0" w:space="0" w:color="auto"/>
        </w:rPr>
        <w:t xml:space="preserve"> </w:t>
      </w:r>
    </w:p>
    <w:p w14:paraId="1B8B2DE2" w14:textId="77777777" w:rsidR="000A5354" w:rsidRDefault="000A5354" w:rsidP="00960C28">
      <w:pPr>
        <w:pStyle w:val="ListParagraph"/>
        <w:ind w:left="1440"/>
        <w:rPr>
          <w:rFonts w:ascii="Times New Roman" w:hAnsi="Times New Roman" w:cs="Times New Roman"/>
        </w:rPr>
      </w:pPr>
    </w:p>
    <w:p w14:paraId="456BEA94" w14:textId="77777777" w:rsidR="000A5354" w:rsidRPr="000A5354" w:rsidRDefault="000A5354" w:rsidP="000A5354">
      <w:pPr>
        <w:rPr>
          <w:rFonts w:ascii="Times New Roman" w:hAnsi="Times New Roman" w:cs="Times New Roman"/>
        </w:rPr>
      </w:pPr>
    </w:p>
    <w:p w14:paraId="58130170" w14:textId="77777777" w:rsidR="00462E51" w:rsidRPr="008B10AB" w:rsidRDefault="00516F63" w:rsidP="00462E51">
      <w:pPr>
        <w:pStyle w:val="Heading3"/>
        <w:numPr>
          <w:ilvl w:val="0"/>
          <w:numId w:val="105"/>
        </w:numPr>
        <w:rPr>
          <w:rFonts w:ascii="Times New Roman" w:hAnsi="Times New Roman" w:cs="Times New Roman"/>
        </w:rPr>
      </w:pPr>
      <w:r w:rsidRPr="008B10AB">
        <w:rPr>
          <w:rFonts w:ascii="Times New Roman" w:hAnsi="Times New Roman" w:cs="Times New Roman"/>
        </w:rPr>
        <w:t xml:space="preserve">The famine relief of the congregation in Antioch </w:t>
      </w:r>
      <w:r w:rsidR="00462E51" w:rsidRPr="008B10AB">
        <w:rPr>
          <w:rFonts w:ascii="Times New Roman" w:hAnsi="Times New Roman" w:cs="Times New Roman"/>
        </w:rPr>
        <w:t>(</w:t>
      </w:r>
      <w:r w:rsidRPr="008B10AB">
        <w:rPr>
          <w:rFonts w:ascii="Times New Roman" w:hAnsi="Times New Roman" w:cs="Times New Roman"/>
        </w:rPr>
        <w:t>11:27-30</w:t>
      </w:r>
      <w:r w:rsidR="00462E51" w:rsidRPr="008B10AB">
        <w:rPr>
          <w:rFonts w:ascii="Times New Roman" w:hAnsi="Times New Roman" w:cs="Times New Roman"/>
        </w:rPr>
        <w:t xml:space="preserve">) </w:t>
      </w:r>
    </w:p>
    <w:p w14:paraId="6C2AFF13" w14:textId="77777777" w:rsidR="00761A77" w:rsidRDefault="00761A77" w:rsidP="00761A77">
      <w:pPr>
        <w:rPr>
          <w:rFonts w:ascii="Times New Roman" w:hAnsi="Times New Roman" w:cs="Times New Roman"/>
        </w:rPr>
      </w:pPr>
    </w:p>
    <w:p w14:paraId="4888707E" w14:textId="77777777" w:rsidR="00960C28" w:rsidRPr="00960C28" w:rsidRDefault="00960C28" w:rsidP="00761A77">
      <w:pPr>
        <w:rPr>
          <w:rFonts w:ascii="Times New Roman" w:hAnsi="Times New Roman" w:cs="Times New Roman"/>
        </w:rPr>
      </w:pPr>
      <w:r>
        <w:rPr>
          <w:rFonts w:ascii="Times New Roman" w:hAnsi="Times New Roman" w:cs="Times New Roman"/>
        </w:rPr>
        <w:t>“</w:t>
      </w:r>
      <w:r w:rsidRPr="00960C28">
        <w:rPr>
          <w:rFonts w:ascii="Times New Roman" w:hAnsi="Times New Roman" w:cs="Times New Roman"/>
        </w:rPr>
        <w:t>Luke’s account of the founding of the church in Antioch concludes with mention of the relief aid sent to Christians in Judea, in response to a prophetic challenge. Church growth is shown to be a matter of maturation, not simply numerical increase, and an important sign of maturation is generosity in giving to believers in need. Here Luke shows an extension of the principle of practical care from a purely congregational context (2:44–46; 4:32–37; 6:1–4) to an interchurch one. Partnership between churches involves different levels of giving and receiving in ministry to one another. It is especially significant in the light of 11:1–18 that the interchange is between Jewish and predominantly Gentile churches.</w:t>
      </w:r>
      <w:r w:rsidRPr="00960C28">
        <w:rPr>
          <w:rFonts w:ascii="Times New Roman" w:hAnsi="Times New Roman" w:cs="Times New Roman"/>
          <w:vertAlign w:val="superscript"/>
        </w:rPr>
        <w:footnoteReference w:id="7"/>
      </w:r>
      <w:r>
        <w:rPr>
          <w:rFonts w:ascii="Times New Roman" w:hAnsi="Times New Roman" w:cs="Times New Roman"/>
        </w:rPr>
        <w:t>”</w:t>
      </w:r>
    </w:p>
    <w:p w14:paraId="35505D87" w14:textId="77777777" w:rsidR="00391376" w:rsidRPr="008B10AB" w:rsidRDefault="00391376" w:rsidP="00391376">
      <w:pPr>
        <w:rPr>
          <w:rFonts w:ascii="Times New Roman" w:hAnsi="Times New Roman" w:cs="Times New Roman"/>
        </w:rPr>
      </w:pPr>
    </w:p>
    <w:p w14:paraId="6720D005" w14:textId="77777777" w:rsidR="00160F0C" w:rsidRDefault="00C422DA" w:rsidP="00160F0C">
      <w:pPr>
        <w:pStyle w:val="ListParagraph"/>
        <w:numPr>
          <w:ilvl w:val="0"/>
          <w:numId w:val="113"/>
        </w:numPr>
        <w:rPr>
          <w:rFonts w:ascii="Times New Roman" w:hAnsi="Times New Roman" w:cs="Times New Roman"/>
        </w:rPr>
      </w:pPr>
      <w:r w:rsidRPr="008B10AB">
        <w:rPr>
          <w:rFonts w:ascii="Times New Roman" w:hAnsi="Times New Roman" w:cs="Times New Roman"/>
        </w:rPr>
        <w:t>V</w:t>
      </w:r>
      <w:r w:rsidR="00960C28">
        <w:rPr>
          <w:rFonts w:ascii="Times New Roman" w:hAnsi="Times New Roman" w:cs="Times New Roman"/>
        </w:rPr>
        <w:t>.27</w:t>
      </w:r>
      <w:r w:rsidR="00160F0C">
        <w:rPr>
          <w:rFonts w:ascii="Times New Roman" w:hAnsi="Times New Roman" w:cs="Times New Roman"/>
        </w:rPr>
        <w:t>-28</w:t>
      </w:r>
      <w:r w:rsidR="000C43FF">
        <w:rPr>
          <w:rFonts w:ascii="Times New Roman" w:hAnsi="Times New Roman" w:cs="Times New Roman"/>
        </w:rPr>
        <w:t xml:space="preserve"> ~ </w:t>
      </w:r>
      <w:r w:rsidR="00160F0C">
        <w:rPr>
          <w:rFonts w:ascii="Times New Roman" w:hAnsi="Times New Roman" w:cs="Times New Roman"/>
        </w:rPr>
        <w:t>Prophecy was still an active gift in the church, apparently until the close of the New Testament canon. These prophets had the gift of the Holy Spirit (11:28) and they came to minister to these new believers</w:t>
      </w:r>
      <w:r w:rsidR="00160F0C">
        <w:rPr>
          <w:rStyle w:val="FootnoteReference"/>
          <w:rFonts w:ascii="Times New Roman" w:hAnsi="Times New Roman" w:cs="Times New Roman"/>
        </w:rPr>
        <w:footnoteReference w:id="8"/>
      </w:r>
      <w:r w:rsidR="00160F0C">
        <w:rPr>
          <w:rFonts w:ascii="Times New Roman" w:hAnsi="Times New Roman" w:cs="Times New Roman"/>
        </w:rPr>
        <w:t xml:space="preserve">. </w:t>
      </w:r>
    </w:p>
    <w:p w14:paraId="70D930B2" w14:textId="77777777" w:rsidR="00160F0C" w:rsidRDefault="00160F0C" w:rsidP="00160F0C">
      <w:pPr>
        <w:pStyle w:val="ListParagraph"/>
        <w:numPr>
          <w:ilvl w:val="1"/>
          <w:numId w:val="113"/>
        </w:numPr>
        <w:rPr>
          <w:rFonts w:ascii="Times New Roman" w:hAnsi="Times New Roman" w:cs="Times New Roman"/>
        </w:rPr>
      </w:pPr>
      <w:r w:rsidRPr="00160F0C">
        <w:rPr>
          <w:rFonts w:ascii="Times New Roman" w:hAnsi="Times New Roman" w:cs="Times New Roman"/>
          <w:bCs/>
        </w:rPr>
        <w:t>Agabus</w:t>
      </w:r>
      <w:r>
        <w:rPr>
          <w:rFonts w:ascii="Times New Roman" w:hAnsi="Times New Roman" w:cs="Times New Roman"/>
        </w:rPr>
        <w:t xml:space="preserve"> who is</w:t>
      </w:r>
      <w:r w:rsidRPr="00160F0C">
        <w:rPr>
          <w:rFonts w:ascii="Times New Roman" w:hAnsi="Times New Roman" w:cs="Times New Roman"/>
        </w:rPr>
        <w:t xml:space="preserve"> also mentioned again in 21:10–11, prophesied</w:t>
      </w:r>
      <w:r>
        <w:rPr>
          <w:rFonts w:ascii="Times New Roman" w:hAnsi="Times New Roman" w:cs="Times New Roman"/>
        </w:rPr>
        <w:t xml:space="preserve"> that a there was going to be a “great famine </w:t>
      </w:r>
      <w:r w:rsidR="00BA607E">
        <w:rPr>
          <w:rFonts w:ascii="Times New Roman" w:hAnsi="Times New Roman" w:cs="Times New Roman"/>
        </w:rPr>
        <w:t>all over the</w:t>
      </w:r>
      <w:r>
        <w:rPr>
          <w:rFonts w:ascii="Times New Roman" w:hAnsi="Times New Roman" w:cs="Times New Roman"/>
        </w:rPr>
        <w:t xml:space="preserve"> world</w:t>
      </w:r>
      <w:r w:rsidR="00BA607E">
        <w:rPr>
          <w:rFonts w:ascii="Times New Roman" w:hAnsi="Times New Roman" w:cs="Times New Roman"/>
        </w:rPr>
        <w:t>.</w:t>
      </w:r>
      <w:r>
        <w:rPr>
          <w:rFonts w:ascii="Times New Roman" w:hAnsi="Times New Roman" w:cs="Times New Roman"/>
        </w:rPr>
        <w:t xml:space="preserve">” </w:t>
      </w:r>
      <w:r w:rsidRPr="00160F0C">
        <w:rPr>
          <w:rFonts w:ascii="Times New Roman" w:hAnsi="Times New Roman" w:cs="Times New Roman"/>
        </w:rPr>
        <w:t>Th</w:t>
      </w:r>
      <w:r w:rsidR="00BA607E">
        <w:rPr>
          <w:rFonts w:ascii="Times New Roman" w:hAnsi="Times New Roman" w:cs="Times New Roman"/>
        </w:rPr>
        <w:t xml:space="preserve">ere were </w:t>
      </w:r>
      <w:r w:rsidRPr="00160F0C">
        <w:rPr>
          <w:rFonts w:ascii="Times New Roman" w:hAnsi="Times New Roman" w:cs="Times New Roman"/>
        </w:rPr>
        <w:t>actually a series of severe famines that struck various sections of the Roman Empire</w:t>
      </w:r>
      <w:r w:rsidR="00BA607E">
        <w:rPr>
          <w:rFonts w:ascii="Times New Roman" w:hAnsi="Times New Roman" w:cs="Times New Roman"/>
        </w:rPr>
        <w:t xml:space="preserve"> during the reign of Claudius</w:t>
      </w:r>
      <w:r w:rsidRPr="00160F0C">
        <w:rPr>
          <w:rFonts w:ascii="Times New Roman" w:hAnsi="Times New Roman" w:cs="Times New Roman"/>
        </w:rPr>
        <w:t xml:space="preserve"> (41–54</w:t>
      </w:r>
      <w:r w:rsidR="00BA607E">
        <w:rPr>
          <w:rFonts w:ascii="Times New Roman" w:hAnsi="Times New Roman" w:cs="Times New Roman"/>
        </w:rPr>
        <w:t xml:space="preserve"> AD</w:t>
      </w:r>
      <w:r w:rsidRPr="00160F0C">
        <w:rPr>
          <w:rFonts w:ascii="Times New Roman" w:hAnsi="Times New Roman" w:cs="Times New Roman"/>
        </w:rPr>
        <w:t>) This</w:t>
      </w:r>
      <w:r w:rsidR="00BA607E">
        <w:rPr>
          <w:rFonts w:ascii="Times New Roman" w:hAnsi="Times New Roman" w:cs="Times New Roman"/>
        </w:rPr>
        <w:t xml:space="preserve"> is the</w:t>
      </w:r>
      <w:r w:rsidRPr="00160F0C">
        <w:rPr>
          <w:rFonts w:ascii="Times New Roman" w:hAnsi="Times New Roman" w:cs="Times New Roman"/>
        </w:rPr>
        <w:t xml:space="preserve"> same Claudius later expelled Jews from Rome (18:2).</w:t>
      </w:r>
      <w:r w:rsidRPr="00160F0C">
        <w:rPr>
          <w:rFonts w:ascii="Times New Roman" w:hAnsi="Times New Roman" w:cs="Times New Roman"/>
          <w:vertAlign w:val="superscript"/>
        </w:rPr>
        <w:footnoteReference w:id="9"/>
      </w:r>
    </w:p>
    <w:p w14:paraId="572E178C" w14:textId="77777777" w:rsidR="00BA607E" w:rsidRDefault="00BA607E" w:rsidP="00BA607E">
      <w:pPr>
        <w:pStyle w:val="ListParagraph"/>
        <w:ind w:left="1440"/>
        <w:rPr>
          <w:rFonts w:ascii="Times New Roman" w:hAnsi="Times New Roman" w:cs="Times New Roman"/>
        </w:rPr>
      </w:pPr>
    </w:p>
    <w:p w14:paraId="1E4A2B81" w14:textId="77777777" w:rsidR="00BA607E" w:rsidRDefault="00BA607E" w:rsidP="00BA607E">
      <w:pPr>
        <w:pStyle w:val="ListParagraph"/>
        <w:numPr>
          <w:ilvl w:val="0"/>
          <w:numId w:val="113"/>
        </w:numPr>
        <w:rPr>
          <w:rFonts w:ascii="Times New Roman" w:hAnsi="Times New Roman" w:cs="Times New Roman"/>
        </w:rPr>
      </w:pPr>
      <w:r>
        <w:rPr>
          <w:rFonts w:ascii="Times New Roman" w:hAnsi="Times New Roman" w:cs="Times New Roman"/>
        </w:rPr>
        <w:t xml:space="preserve">V.29-30 ~ The believers in Antioch exhibited kindness and generosity with their brethren living in Judea by sending them some relief according to their own ability. </w:t>
      </w:r>
      <w:r w:rsidR="001A1433">
        <w:rPr>
          <w:rFonts w:ascii="Times New Roman" w:hAnsi="Times New Roman" w:cs="Times New Roman"/>
        </w:rPr>
        <w:t>And the church leaders chose Barnabas and Saul to carry the offering to Jerusalem and they gave it to the “</w:t>
      </w:r>
      <w:r w:rsidR="001A1433" w:rsidRPr="001A1433">
        <w:rPr>
          <w:rFonts w:ascii="Times New Roman" w:hAnsi="Times New Roman" w:cs="Times New Roman"/>
          <w:color w:val="0070C0"/>
        </w:rPr>
        <w:t>elders</w:t>
      </w:r>
      <w:r w:rsidR="001A1433">
        <w:rPr>
          <w:rFonts w:ascii="Times New Roman" w:hAnsi="Times New Roman" w:cs="Times New Roman"/>
        </w:rPr>
        <w:t>.”</w:t>
      </w:r>
    </w:p>
    <w:p w14:paraId="1E73BEF2" w14:textId="77777777" w:rsidR="001A1433" w:rsidRPr="001A1433" w:rsidRDefault="001A1433" w:rsidP="001A1433">
      <w:pPr>
        <w:pStyle w:val="ListParagraph"/>
        <w:numPr>
          <w:ilvl w:val="1"/>
          <w:numId w:val="113"/>
        </w:numPr>
        <w:spacing w:before="100" w:beforeAutospacing="1" w:after="100" w:afterAutospacing="1"/>
        <w:rPr>
          <w:rFonts w:ascii="Times New Roman" w:eastAsia="Times New Roman" w:hAnsi="Times New Roman" w:cs="Times New Roman"/>
          <w:bdr w:val="none" w:sz="0" w:space="0" w:color="auto"/>
        </w:rPr>
      </w:pPr>
      <w:r>
        <w:rPr>
          <w:rFonts w:ascii="Times New Roman" w:eastAsia="Times New Roman" w:hAnsi="Times New Roman" w:cs="Times New Roman"/>
          <w:bdr w:val="none" w:sz="0" w:space="0" w:color="auto"/>
        </w:rPr>
        <w:t xml:space="preserve">“Elders” ~ </w:t>
      </w:r>
      <w:r w:rsidRPr="001A1433">
        <w:rPr>
          <w:rFonts w:ascii="Times New Roman" w:eastAsia="Times New Roman" w:hAnsi="Times New Roman" w:cs="Times New Roman"/>
          <w:bdr w:val="none" w:sz="0" w:space="0" w:color="auto"/>
        </w:rPr>
        <w:t>This is the first use of that word in Acts. It can refer to older men chronologically (1 Tim. 5:1) or to officers in the church (Tit. 1:5). Probably the latter meaning is in view here, since official leaders would probably have been responsible to distribute the gift. Evidently the apostles had set up elders, even as they had set up the Seven, in order to facilitate the ministry in Jerusalem. Elders were common in Jewish synagogue worship where they served as overseers. As time passed, this organizational structure became normal in Christian churches as well</w:t>
      </w:r>
      <w:r>
        <w:rPr>
          <w:rFonts w:ascii="Times New Roman" w:eastAsia="Times New Roman" w:hAnsi="Times New Roman" w:cs="Times New Roman"/>
          <w:bdr w:val="none" w:sz="0" w:space="0" w:color="auto"/>
        </w:rPr>
        <w:t>.</w:t>
      </w:r>
      <w:r>
        <w:rPr>
          <w:rStyle w:val="FootnoteReference"/>
          <w:rFonts w:ascii="Times New Roman" w:eastAsia="Times New Roman" w:hAnsi="Times New Roman" w:cs="Times New Roman"/>
          <w:bdr w:val="none" w:sz="0" w:space="0" w:color="auto"/>
        </w:rPr>
        <w:footnoteReference w:id="10"/>
      </w:r>
      <w:r w:rsidRPr="001A1433">
        <w:rPr>
          <w:rFonts w:ascii="Times New Roman" w:eastAsia="Times New Roman" w:hAnsi="Times New Roman" w:cs="Times New Roman"/>
          <w:bdr w:val="none" w:sz="0" w:space="0" w:color="auto"/>
        </w:rPr>
        <w:t xml:space="preserve"> </w:t>
      </w:r>
    </w:p>
    <w:p w14:paraId="5970FD8A" w14:textId="77777777" w:rsidR="004E6539" w:rsidRPr="003700F7" w:rsidRDefault="001A1433" w:rsidP="004E6539">
      <w:pPr>
        <w:pStyle w:val="ListParagraph"/>
        <w:numPr>
          <w:ilvl w:val="0"/>
          <w:numId w:val="113"/>
        </w:numPr>
        <w:spacing w:before="100" w:beforeAutospacing="1" w:after="100" w:afterAutospacing="1"/>
        <w:rPr>
          <w:rFonts w:ascii="Times New Roman" w:eastAsia="Times New Roman" w:hAnsi="Times New Roman" w:cs="Times New Roman"/>
          <w:bdr w:val="none" w:sz="0" w:space="0" w:color="auto"/>
        </w:rPr>
      </w:pPr>
      <w:r w:rsidRPr="001A1433">
        <w:rPr>
          <w:rFonts w:ascii="Times New Roman" w:eastAsia="Times New Roman" w:hAnsi="Times New Roman" w:cs="Times New Roman"/>
          <w:bdr w:val="none" w:sz="0" w:space="0" w:color="auto"/>
        </w:rPr>
        <w:t xml:space="preserve">As a sidenote, </w:t>
      </w:r>
      <w:r>
        <w:rPr>
          <w:rFonts w:ascii="Times New Roman" w:eastAsia="Times New Roman" w:hAnsi="Times New Roman" w:cs="Times New Roman"/>
          <w:bdr w:val="none" w:sz="0" w:space="0" w:color="auto"/>
        </w:rPr>
        <w:t xml:space="preserve">some commentators see </w:t>
      </w:r>
      <w:r w:rsidRPr="001A1433">
        <w:rPr>
          <w:rFonts w:ascii="Times New Roman" w:eastAsia="Times New Roman" w:hAnsi="Times New Roman" w:cs="Times New Roman"/>
          <w:bdr w:val="none" w:sz="0" w:space="0" w:color="auto"/>
        </w:rPr>
        <w:t xml:space="preserve">this visit that </w:t>
      </w:r>
      <w:r w:rsidRPr="001A1433">
        <w:rPr>
          <w:rFonts w:ascii="Times New Roman" w:eastAsia="Times New Roman" w:hAnsi="Times New Roman" w:cs="Times New Roman"/>
          <w:bdr w:val="none" w:sz="0" w:space="0" w:color="auto"/>
        </w:rPr>
        <w:t xml:space="preserve">Luke </w:t>
      </w:r>
      <w:r w:rsidRPr="001A1433">
        <w:rPr>
          <w:rFonts w:ascii="Times New Roman" w:eastAsia="Times New Roman" w:hAnsi="Times New Roman" w:cs="Times New Roman"/>
          <w:bdr w:val="none" w:sz="0" w:space="0" w:color="auto"/>
        </w:rPr>
        <w:t>narrates</w:t>
      </w:r>
      <w:r w:rsidRPr="001A1433">
        <w:rPr>
          <w:rFonts w:ascii="Times New Roman" w:eastAsia="Times New Roman" w:hAnsi="Times New Roman" w:cs="Times New Roman"/>
          <w:bdr w:val="none" w:sz="0" w:space="0" w:color="auto"/>
        </w:rPr>
        <w:t xml:space="preserve"> here probably took place about A.D. 46, when Judea suffered from a severe famine.</w:t>
      </w:r>
      <w:r w:rsidRPr="001A1433">
        <w:rPr>
          <w:rFonts w:ascii="Times New Roman" w:eastAsia="Times New Roman" w:hAnsi="Times New Roman" w:cs="Times New Roman"/>
          <w:position w:val="6"/>
          <w:sz w:val="16"/>
          <w:szCs w:val="16"/>
          <w:bdr w:val="none" w:sz="0" w:space="0" w:color="auto"/>
        </w:rPr>
        <w:t xml:space="preserve"> </w:t>
      </w:r>
      <w:r w:rsidRPr="001A1433">
        <w:rPr>
          <w:rFonts w:ascii="Times New Roman" w:eastAsia="Times New Roman" w:hAnsi="Times New Roman" w:cs="Times New Roman"/>
          <w:bdr w:val="none" w:sz="0" w:space="0" w:color="auto"/>
        </w:rPr>
        <w:t>This so-called "Famine Visit to Jerusalem" is probably the one that Paul referred to in Galatians 2:1-10.</w:t>
      </w:r>
      <w:r>
        <w:rPr>
          <w:rStyle w:val="FootnoteReference"/>
          <w:rFonts w:ascii="Times New Roman" w:eastAsia="Times New Roman" w:hAnsi="Times New Roman" w:cs="Times New Roman"/>
          <w:bdr w:val="none" w:sz="0" w:space="0" w:color="auto"/>
        </w:rPr>
        <w:footnoteReference w:id="11"/>
      </w:r>
    </w:p>
    <w:p w14:paraId="5EBB76BD" w14:textId="77777777" w:rsidR="00391376" w:rsidRPr="008B10AB" w:rsidRDefault="00391376" w:rsidP="00AB3B18">
      <w:pPr>
        <w:pStyle w:val="Heading"/>
        <w:spacing w:before="80"/>
        <w:rPr>
          <w:rFonts w:ascii="Times New Roman" w:hAnsi="Times New Roman" w:cs="Times New Roman"/>
          <w:b/>
          <w:bCs/>
          <w:sz w:val="24"/>
          <w:szCs w:val="24"/>
          <w:u w:val="single"/>
          <w:lang w:val="en-US"/>
        </w:rPr>
      </w:pPr>
      <w:r w:rsidRPr="008B10AB">
        <w:rPr>
          <w:rFonts w:ascii="Times New Roman" w:hAnsi="Times New Roman" w:cs="Times New Roman"/>
          <w:b/>
          <w:bCs/>
          <w:sz w:val="24"/>
          <w:szCs w:val="24"/>
          <w:u w:val="single"/>
          <w:lang w:val="en-US"/>
        </w:rPr>
        <w:t>Day One- Questions</w:t>
      </w:r>
    </w:p>
    <w:p w14:paraId="58C7282B" w14:textId="77777777" w:rsidR="00391376" w:rsidRPr="008B10AB" w:rsidRDefault="00391376" w:rsidP="00AB3B18">
      <w:pPr>
        <w:pStyle w:val="Body"/>
        <w:rPr>
          <w:rFonts w:ascii="Times New Roman" w:hAnsi="Times New Roman" w:cs="Times New Roman"/>
          <w:color w:val="0070C0"/>
        </w:rPr>
      </w:pPr>
    </w:p>
    <w:p w14:paraId="6B5CEEF5" w14:textId="77777777" w:rsidR="00462E51" w:rsidRDefault="001E0870" w:rsidP="00A60A44">
      <w:pPr>
        <w:pStyle w:val="ListParagraph"/>
        <w:numPr>
          <w:ilvl w:val="0"/>
          <w:numId w:val="38"/>
        </w:numPr>
        <w:spacing w:before="80"/>
        <w:rPr>
          <w:rFonts w:ascii="Times New Roman" w:hAnsi="Times New Roman" w:cs="Times New Roman"/>
          <w:color w:val="0070C0"/>
        </w:rPr>
      </w:pPr>
      <w:r w:rsidRPr="008B10AB">
        <w:rPr>
          <w:rFonts w:ascii="Times New Roman" w:hAnsi="Times New Roman" w:cs="Times New Roman"/>
          <w:color w:val="0070C0"/>
        </w:rPr>
        <w:t>Wh</w:t>
      </w:r>
      <w:r w:rsidR="004B5642">
        <w:rPr>
          <w:rFonts w:ascii="Times New Roman" w:hAnsi="Times New Roman" w:cs="Times New Roman"/>
          <w:color w:val="0070C0"/>
        </w:rPr>
        <w:t xml:space="preserve">o were ‘those who were scattered’? </w:t>
      </w:r>
    </w:p>
    <w:p w14:paraId="67481813" w14:textId="77777777" w:rsidR="004B5642" w:rsidRDefault="004B5642" w:rsidP="00A60A44">
      <w:pPr>
        <w:pStyle w:val="ListParagraph"/>
        <w:numPr>
          <w:ilvl w:val="0"/>
          <w:numId w:val="38"/>
        </w:numPr>
        <w:spacing w:before="80"/>
        <w:rPr>
          <w:rFonts w:ascii="Times New Roman" w:hAnsi="Times New Roman" w:cs="Times New Roman"/>
          <w:color w:val="0070C0"/>
        </w:rPr>
      </w:pPr>
      <w:r>
        <w:rPr>
          <w:rFonts w:ascii="Times New Roman" w:hAnsi="Times New Roman" w:cs="Times New Roman"/>
          <w:color w:val="0070C0"/>
        </w:rPr>
        <w:t>What does Luke mean by ‘the hand of the Lord’?</w:t>
      </w:r>
    </w:p>
    <w:p w14:paraId="53D08078" w14:textId="77777777" w:rsidR="004B5642" w:rsidRDefault="004B5642" w:rsidP="00A60A44">
      <w:pPr>
        <w:pStyle w:val="ListParagraph"/>
        <w:numPr>
          <w:ilvl w:val="0"/>
          <w:numId w:val="38"/>
        </w:numPr>
        <w:spacing w:before="80"/>
        <w:rPr>
          <w:rFonts w:ascii="Times New Roman" w:hAnsi="Times New Roman" w:cs="Times New Roman"/>
          <w:color w:val="0070C0"/>
        </w:rPr>
      </w:pPr>
      <w:r>
        <w:rPr>
          <w:rFonts w:ascii="Times New Roman" w:hAnsi="Times New Roman" w:cs="Times New Roman"/>
          <w:color w:val="0070C0"/>
        </w:rPr>
        <w:t xml:space="preserve">Look at Barnabas. What are his credentials? Why did they send him to Antioch? </w:t>
      </w:r>
    </w:p>
    <w:p w14:paraId="00DD6732" w14:textId="77777777" w:rsidR="004B5642" w:rsidRPr="008B10AB" w:rsidRDefault="004B5642" w:rsidP="00A60A44">
      <w:pPr>
        <w:pStyle w:val="ListParagraph"/>
        <w:numPr>
          <w:ilvl w:val="0"/>
          <w:numId w:val="38"/>
        </w:numPr>
        <w:spacing w:before="80"/>
        <w:rPr>
          <w:rFonts w:ascii="Times New Roman" w:hAnsi="Times New Roman" w:cs="Times New Roman"/>
          <w:color w:val="0070C0"/>
        </w:rPr>
      </w:pPr>
      <w:r>
        <w:rPr>
          <w:rFonts w:ascii="Times New Roman" w:hAnsi="Times New Roman" w:cs="Times New Roman"/>
          <w:color w:val="0070C0"/>
        </w:rPr>
        <w:t xml:space="preserve">Why did Agabus prophesied such bad news? How was it helpful to the early church? </w:t>
      </w:r>
    </w:p>
    <w:p w14:paraId="48CC9658" w14:textId="77777777" w:rsidR="00391376" w:rsidRPr="008B10AB" w:rsidRDefault="00391376" w:rsidP="00E446F0">
      <w:pPr>
        <w:pStyle w:val="Heading1"/>
        <w:rPr>
          <w:rFonts w:ascii="Times New Roman" w:hAnsi="Times New Roman" w:cs="Times New Roman"/>
        </w:rPr>
      </w:pPr>
      <w:r w:rsidRPr="008B10AB">
        <w:rPr>
          <w:rFonts w:ascii="Times New Roman" w:hAnsi="Times New Roman" w:cs="Times New Roman"/>
        </w:rPr>
        <w:t xml:space="preserve">Day Two </w:t>
      </w:r>
    </w:p>
    <w:p w14:paraId="6BB09C1D" w14:textId="77777777" w:rsidR="00391376" w:rsidRPr="008B10AB" w:rsidRDefault="00391376" w:rsidP="00462E51">
      <w:pPr>
        <w:rPr>
          <w:rFonts w:ascii="Times New Roman" w:hAnsi="Times New Roman" w:cs="Times New Roman"/>
        </w:rPr>
      </w:pPr>
    </w:p>
    <w:p w14:paraId="7161EA49" w14:textId="77777777" w:rsidR="00462E51" w:rsidRPr="003700F7" w:rsidRDefault="007E7C07" w:rsidP="00462E51">
      <w:pPr>
        <w:pStyle w:val="Heading2"/>
        <w:numPr>
          <w:ilvl w:val="0"/>
          <w:numId w:val="77"/>
        </w:numPr>
        <w:rPr>
          <w:rFonts w:ascii="Times New Roman" w:hAnsi="Times New Roman" w:cs="Times New Roman"/>
        </w:rPr>
      </w:pPr>
      <w:r>
        <w:rPr>
          <w:rFonts w:ascii="Times New Roman" w:hAnsi="Times New Roman" w:cs="Times New Roman"/>
        </w:rPr>
        <w:t>The Church is persecuted, but God is still Sovereign</w:t>
      </w:r>
      <w:r w:rsidR="00462E51" w:rsidRPr="008B10AB">
        <w:rPr>
          <w:rFonts w:ascii="Times New Roman" w:hAnsi="Times New Roman" w:cs="Times New Roman"/>
        </w:rPr>
        <w:t xml:space="preserve"> (1</w:t>
      </w:r>
      <w:r w:rsidR="00516F63" w:rsidRPr="008B10AB">
        <w:rPr>
          <w:rFonts w:ascii="Times New Roman" w:hAnsi="Times New Roman" w:cs="Times New Roman"/>
        </w:rPr>
        <w:t>2:1-25</w:t>
      </w:r>
      <w:r w:rsidR="00462E51" w:rsidRPr="008B10AB">
        <w:rPr>
          <w:rFonts w:ascii="Times New Roman" w:hAnsi="Times New Roman" w:cs="Times New Roman"/>
        </w:rPr>
        <w:t>)</w:t>
      </w:r>
    </w:p>
    <w:p w14:paraId="5465E5FC" w14:textId="77777777" w:rsidR="00CD51EE" w:rsidRPr="003700F7" w:rsidRDefault="00201154" w:rsidP="003700F7">
      <w:pPr>
        <w:autoSpaceDE/>
        <w:autoSpaceDN/>
        <w:adjustRightInd/>
        <w:spacing w:before="100" w:beforeAutospacing="1" w:after="100" w:afterAutospacing="1"/>
        <w:rPr>
          <w:rFonts w:ascii="Times New Roman" w:eastAsia="Times New Roman" w:hAnsi="Times New Roman" w:cs="Times New Roman"/>
          <w:bdr w:val="none" w:sz="0" w:space="0" w:color="auto"/>
        </w:rPr>
      </w:pPr>
      <w:r>
        <w:rPr>
          <w:rFonts w:ascii="Times New Roman" w:eastAsia="Times New Roman" w:hAnsi="Times New Roman" w:cs="Times New Roman"/>
          <w:bdr w:val="none" w:sz="0" w:space="0" w:color="auto"/>
        </w:rPr>
        <w:t>“</w:t>
      </w:r>
      <w:r w:rsidRPr="00201154">
        <w:rPr>
          <w:rFonts w:ascii="Times New Roman" w:eastAsia="Times New Roman" w:hAnsi="Times New Roman" w:cs="Times New Roman"/>
          <w:bdr w:val="none" w:sz="0" w:space="0" w:color="auto"/>
        </w:rPr>
        <w:t>The saints in Jerusalem not only suffered as a result of the famine, they also suffered because Jewish and Roman governmental opposition against them intensified as time passed. Luke recorded the events in this section in order to illustrate God's supernatural protection and blessing of the church, even though the Christians suffered increased persecution, and to show Israel's continued rejection of her Messiah. Looked at another way, this section confirms Israel's rejection of her Messiah. This is why the church advanced more dramatically in Gentile territory, as the rest of Acts shows.</w:t>
      </w:r>
      <w:r>
        <w:rPr>
          <w:rFonts w:ascii="Times New Roman" w:eastAsia="Times New Roman" w:hAnsi="Times New Roman" w:cs="Times New Roman"/>
          <w:bdr w:val="none" w:sz="0" w:space="0" w:color="auto"/>
        </w:rPr>
        <w:t>”</w:t>
      </w:r>
      <w:r>
        <w:rPr>
          <w:rStyle w:val="FootnoteReference"/>
          <w:rFonts w:ascii="Times New Roman" w:eastAsia="Times New Roman" w:hAnsi="Times New Roman" w:cs="Times New Roman"/>
          <w:bdr w:val="none" w:sz="0" w:space="0" w:color="auto"/>
        </w:rPr>
        <w:footnoteReference w:id="12"/>
      </w:r>
      <w:r w:rsidRPr="00201154">
        <w:rPr>
          <w:rFonts w:ascii="Times New Roman" w:eastAsia="Times New Roman" w:hAnsi="Times New Roman" w:cs="Times New Roman"/>
          <w:bdr w:val="none" w:sz="0" w:space="0" w:color="auto"/>
        </w:rPr>
        <w:t xml:space="preserve"> </w:t>
      </w:r>
    </w:p>
    <w:p w14:paraId="6434CAF0" w14:textId="77777777" w:rsidR="00462E51" w:rsidRPr="008B10AB" w:rsidRDefault="004B5642" w:rsidP="00462E51">
      <w:pPr>
        <w:pStyle w:val="Heading3"/>
        <w:numPr>
          <w:ilvl w:val="0"/>
          <w:numId w:val="108"/>
        </w:numPr>
        <w:rPr>
          <w:rFonts w:ascii="Times New Roman" w:hAnsi="Times New Roman" w:cs="Times New Roman"/>
        </w:rPr>
      </w:pPr>
      <w:r>
        <w:rPr>
          <w:rFonts w:ascii="Times New Roman" w:hAnsi="Times New Roman" w:cs="Times New Roman"/>
        </w:rPr>
        <w:t>Herod’s Persecution</w:t>
      </w:r>
      <w:r w:rsidR="00462E51" w:rsidRPr="008B10AB">
        <w:rPr>
          <w:rFonts w:ascii="Times New Roman" w:hAnsi="Times New Roman" w:cs="Times New Roman"/>
        </w:rPr>
        <w:t xml:space="preserve"> (1-</w:t>
      </w:r>
      <w:r>
        <w:rPr>
          <w:rFonts w:ascii="Times New Roman" w:hAnsi="Times New Roman" w:cs="Times New Roman"/>
        </w:rPr>
        <w:t>5</w:t>
      </w:r>
      <w:r w:rsidR="00462E51" w:rsidRPr="008B10AB">
        <w:rPr>
          <w:rFonts w:ascii="Times New Roman" w:hAnsi="Times New Roman" w:cs="Times New Roman"/>
        </w:rPr>
        <w:t xml:space="preserve">) </w:t>
      </w:r>
    </w:p>
    <w:p w14:paraId="585A4396" w14:textId="77777777" w:rsidR="00CD51EE" w:rsidRPr="008B10AB" w:rsidRDefault="00CD51EE" w:rsidP="00CD51EE">
      <w:pPr>
        <w:rPr>
          <w:rFonts w:ascii="Times New Roman" w:hAnsi="Times New Roman" w:cs="Times New Roman"/>
        </w:rPr>
      </w:pPr>
    </w:p>
    <w:p w14:paraId="19DFA8A3" w14:textId="77777777" w:rsidR="00CD51EE" w:rsidRDefault="00260E7A" w:rsidP="00CD51EE">
      <w:pPr>
        <w:pStyle w:val="ListParagraph"/>
        <w:numPr>
          <w:ilvl w:val="0"/>
          <w:numId w:val="114"/>
        </w:numPr>
        <w:rPr>
          <w:rFonts w:ascii="Times New Roman" w:hAnsi="Times New Roman" w:cs="Times New Roman"/>
        </w:rPr>
      </w:pPr>
      <w:r>
        <w:rPr>
          <w:rFonts w:ascii="Times New Roman" w:hAnsi="Times New Roman" w:cs="Times New Roman"/>
        </w:rPr>
        <w:t>V. 1 ~ “</w:t>
      </w:r>
      <w:r w:rsidRPr="00260E7A">
        <w:rPr>
          <w:rFonts w:ascii="Times New Roman" w:hAnsi="Times New Roman" w:cs="Times New Roman"/>
          <w:color w:val="0070C0"/>
        </w:rPr>
        <w:t>Now about that time</w:t>
      </w:r>
      <w:r>
        <w:rPr>
          <w:rFonts w:ascii="Times New Roman" w:hAnsi="Times New Roman" w:cs="Times New Roman"/>
        </w:rPr>
        <w:t xml:space="preserve">” sounds like Luke is using a vague time reference. In its context, what was happening is that as the church in Antioch was preparing the love offering for the church in Jerusalem and also the time of the famine visit of Barnabas and Saul (mentioned in 11:30). </w:t>
      </w:r>
    </w:p>
    <w:p w14:paraId="34553235" w14:textId="77777777" w:rsidR="00953991" w:rsidRDefault="00260E7A" w:rsidP="00260E7A">
      <w:pPr>
        <w:pStyle w:val="ListParagraph"/>
        <w:numPr>
          <w:ilvl w:val="1"/>
          <w:numId w:val="114"/>
        </w:numPr>
        <w:rPr>
          <w:rFonts w:ascii="Times New Roman" w:hAnsi="Times New Roman" w:cs="Times New Roman"/>
        </w:rPr>
      </w:pPr>
      <w:r>
        <w:rPr>
          <w:rFonts w:ascii="Times New Roman" w:hAnsi="Times New Roman" w:cs="Times New Roman"/>
        </w:rPr>
        <w:t>“Herod, the king</w:t>
      </w:r>
      <w:r>
        <w:rPr>
          <w:rStyle w:val="FootnoteReference"/>
          <w:rFonts w:ascii="Times New Roman" w:hAnsi="Times New Roman" w:cs="Times New Roman"/>
        </w:rPr>
        <w:footnoteReference w:id="13"/>
      </w:r>
      <w:r>
        <w:rPr>
          <w:rFonts w:ascii="Times New Roman" w:hAnsi="Times New Roman" w:cs="Times New Roman"/>
        </w:rPr>
        <w:t>”</w:t>
      </w:r>
      <w:r w:rsidR="00953991">
        <w:rPr>
          <w:rFonts w:ascii="Times New Roman" w:hAnsi="Times New Roman" w:cs="Times New Roman"/>
        </w:rPr>
        <w:t xml:space="preserve"> trying to garnish favor with the ruling class of the Jews, “</w:t>
      </w:r>
      <w:r w:rsidR="00953991" w:rsidRPr="00953991">
        <w:rPr>
          <w:rFonts w:ascii="Times New Roman" w:hAnsi="Times New Roman" w:cs="Times New Roman"/>
          <w:color w:val="0070C0"/>
        </w:rPr>
        <w:t>laid hands on some who belonged to the church in order to mistreat them</w:t>
      </w:r>
      <w:r w:rsidR="00953991">
        <w:rPr>
          <w:rFonts w:ascii="Times New Roman" w:hAnsi="Times New Roman" w:cs="Times New Roman"/>
          <w:color w:val="0070C0"/>
        </w:rPr>
        <w:t>.</w:t>
      </w:r>
      <w:r w:rsidR="00953991">
        <w:rPr>
          <w:rFonts w:ascii="Times New Roman" w:hAnsi="Times New Roman" w:cs="Times New Roman"/>
        </w:rPr>
        <w:t>”  This was nothing more than a political move. Herod knew that he was a hated man in Israel and agreeing with the religious establishment would have been the opportunity he needed.</w:t>
      </w:r>
    </w:p>
    <w:p w14:paraId="4373EF8C" w14:textId="77777777" w:rsidR="00260E7A" w:rsidRDefault="00953991" w:rsidP="00953991">
      <w:pPr>
        <w:pStyle w:val="ListParagraph"/>
        <w:ind w:left="1440"/>
        <w:rPr>
          <w:rFonts w:ascii="Times New Roman" w:hAnsi="Times New Roman" w:cs="Times New Roman"/>
        </w:rPr>
      </w:pPr>
      <w:r>
        <w:rPr>
          <w:rFonts w:ascii="Times New Roman" w:hAnsi="Times New Roman" w:cs="Times New Roman"/>
        </w:rPr>
        <w:t xml:space="preserve"> </w:t>
      </w:r>
    </w:p>
    <w:p w14:paraId="51B9B4F6" w14:textId="77777777" w:rsidR="00953991" w:rsidRDefault="00953991" w:rsidP="00953991">
      <w:pPr>
        <w:pStyle w:val="ListParagraph"/>
        <w:numPr>
          <w:ilvl w:val="0"/>
          <w:numId w:val="114"/>
        </w:numPr>
        <w:rPr>
          <w:rFonts w:ascii="Times New Roman" w:hAnsi="Times New Roman" w:cs="Times New Roman"/>
        </w:rPr>
      </w:pPr>
      <w:r>
        <w:rPr>
          <w:rFonts w:ascii="Times New Roman" w:hAnsi="Times New Roman" w:cs="Times New Roman"/>
        </w:rPr>
        <w:t xml:space="preserve">V. 2 ~ As Herod orders to arrest and mistreat these believers, he goes directly towards the leadership, </w:t>
      </w:r>
      <w:r w:rsidR="009B2807">
        <w:rPr>
          <w:rFonts w:ascii="Times New Roman" w:hAnsi="Times New Roman" w:cs="Times New Roman"/>
        </w:rPr>
        <w:t>laying hands</w:t>
      </w:r>
      <w:r>
        <w:rPr>
          <w:rFonts w:ascii="Times New Roman" w:hAnsi="Times New Roman" w:cs="Times New Roman"/>
        </w:rPr>
        <w:t xml:space="preserve"> and </w:t>
      </w:r>
      <w:r w:rsidR="009B2807">
        <w:rPr>
          <w:rFonts w:ascii="Times New Roman" w:hAnsi="Times New Roman" w:cs="Times New Roman"/>
        </w:rPr>
        <w:t>mistreating</w:t>
      </w:r>
      <w:r>
        <w:rPr>
          <w:rFonts w:ascii="Times New Roman" w:hAnsi="Times New Roman" w:cs="Times New Roman"/>
        </w:rPr>
        <w:t xml:space="preserve"> James</w:t>
      </w:r>
      <w:r w:rsidR="009B2807">
        <w:rPr>
          <w:rFonts w:ascii="Times New Roman" w:hAnsi="Times New Roman" w:cs="Times New Roman"/>
        </w:rPr>
        <w:t>, the brother of John</w:t>
      </w:r>
      <w:r>
        <w:rPr>
          <w:rFonts w:ascii="Times New Roman" w:hAnsi="Times New Roman" w:cs="Times New Roman"/>
        </w:rPr>
        <w:t>.</w:t>
      </w:r>
      <w:r w:rsidR="009B2807">
        <w:rPr>
          <w:rFonts w:ascii="Times New Roman" w:hAnsi="Times New Roman" w:cs="Times New Roman"/>
        </w:rPr>
        <w:t xml:space="preserve"> Luke uses this moniker to differentiate him with James, the brother of Jesus, one of pillars of the church in Jerusalem. </w:t>
      </w:r>
      <w:r>
        <w:rPr>
          <w:rFonts w:ascii="Times New Roman" w:hAnsi="Times New Roman" w:cs="Times New Roman"/>
        </w:rPr>
        <w:t xml:space="preserve"> </w:t>
      </w:r>
      <w:r w:rsidR="009B2807">
        <w:rPr>
          <w:rFonts w:ascii="Times New Roman" w:hAnsi="Times New Roman" w:cs="Times New Roman"/>
        </w:rPr>
        <w:t xml:space="preserve">James, the son of Zebedee (Luke 5:10), was one of the twelve (Luke 6:14; Acts 1:13), he is one of the earliest followers of Jesus (Luke 5:10), he belonged to Jesus’ inner circle who witnessed the transfiguration of the Lord (Luke 9:28ff). </w:t>
      </w:r>
    </w:p>
    <w:p w14:paraId="5C6018CF" w14:textId="77777777" w:rsidR="009B2807" w:rsidRDefault="009B2807" w:rsidP="009B2807">
      <w:pPr>
        <w:pStyle w:val="ListParagraph"/>
        <w:numPr>
          <w:ilvl w:val="1"/>
          <w:numId w:val="114"/>
        </w:numPr>
        <w:rPr>
          <w:rFonts w:ascii="Times New Roman" w:hAnsi="Times New Roman" w:cs="Times New Roman"/>
        </w:rPr>
      </w:pPr>
      <w:r>
        <w:rPr>
          <w:rFonts w:ascii="Times New Roman" w:hAnsi="Times New Roman" w:cs="Times New Roman"/>
        </w:rPr>
        <w:t>As a result of his arrest and mistreatment, Luke records that Herod has the apostle James “</w:t>
      </w:r>
      <w:r w:rsidRPr="009B2807">
        <w:rPr>
          <w:rFonts w:ascii="Times New Roman" w:hAnsi="Times New Roman" w:cs="Times New Roman"/>
          <w:color w:val="0070C0"/>
        </w:rPr>
        <w:t>put to death with a sword.</w:t>
      </w:r>
      <w:r>
        <w:rPr>
          <w:rFonts w:ascii="Times New Roman" w:hAnsi="Times New Roman" w:cs="Times New Roman"/>
        </w:rPr>
        <w:t xml:space="preserve">” This was a deliberate attempt to undermine the church by removing one of the most important leaders it had. </w:t>
      </w:r>
    </w:p>
    <w:p w14:paraId="6DA49610" w14:textId="77777777" w:rsidR="00856E97" w:rsidRDefault="00856E97" w:rsidP="00856E97">
      <w:pPr>
        <w:pStyle w:val="ListParagraph"/>
        <w:ind w:left="1440"/>
        <w:rPr>
          <w:rFonts w:ascii="Times New Roman" w:hAnsi="Times New Roman" w:cs="Times New Roman"/>
        </w:rPr>
      </w:pPr>
    </w:p>
    <w:p w14:paraId="5E1DCDFC" w14:textId="77777777" w:rsidR="009B2807" w:rsidRDefault="009B2807" w:rsidP="009B2807">
      <w:pPr>
        <w:pStyle w:val="ListParagraph"/>
        <w:numPr>
          <w:ilvl w:val="0"/>
          <w:numId w:val="114"/>
        </w:numPr>
        <w:rPr>
          <w:rFonts w:ascii="Times New Roman" w:hAnsi="Times New Roman" w:cs="Times New Roman"/>
        </w:rPr>
      </w:pPr>
      <w:r>
        <w:rPr>
          <w:rFonts w:ascii="Times New Roman" w:hAnsi="Times New Roman" w:cs="Times New Roman"/>
        </w:rPr>
        <w:t>V.3 ~ Seeing that thi</w:t>
      </w:r>
      <w:r w:rsidR="00856E97">
        <w:rPr>
          <w:rFonts w:ascii="Times New Roman" w:hAnsi="Times New Roman" w:cs="Times New Roman"/>
        </w:rPr>
        <w:t xml:space="preserve">s plan was working, since, this had “pleased the Jews” he decided to go to one of the most important leaders among the apostles, Peter. Thus, he arrests him as well. </w:t>
      </w:r>
    </w:p>
    <w:p w14:paraId="38742539" w14:textId="77777777" w:rsidR="001F43BA" w:rsidRDefault="00856E97" w:rsidP="00856E97">
      <w:pPr>
        <w:pStyle w:val="ListParagraph"/>
        <w:numPr>
          <w:ilvl w:val="1"/>
          <w:numId w:val="114"/>
        </w:numPr>
        <w:rPr>
          <w:rFonts w:ascii="Times New Roman" w:hAnsi="Times New Roman" w:cs="Times New Roman"/>
        </w:rPr>
      </w:pPr>
      <w:r>
        <w:rPr>
          <w:rFonts w:ascii="Times New Roman" w:hAnsi="Times New Roman" w:cs="Times New Roman"/>
        </w:rPr>
        <w:t>Luke gives us a chronological marker, the Feast of Unleavened Bread, which was a seven-day celebration that started with the Passover meal. This was one of the three yearly feasts held in Jerusalem where all Jewish males were required to a</w:t>
      </w:r>
      <w:r w:rsidR="00085DD9">
        <w:rPr>
          <w:rFonts w:ascii="Times New Roman" w:hAnsi="Times New Roman" w:cs="Times New Roman"/>
        </w:rPr>
        <w:t>t</w:t>
      </w:r>
      <w:r>
        <w:rPr>
          <w:rFonts w:ascii="Times New Roman" w:hAnsi="Times New Roman" w:cs="Times New Roman"/>
        </w:rPr>
        <w:t>te</w:t>
      </w:r>
      <w:r w:rsidR="00085DD9">
        <w:rPr>
          <w:rFonts w:ascii="Times New Roman" w:hAnsi="Times New Roman" w:cs="Times New Roman"/>
        </w:rPr>
        <w:t>n</w:t>
      </w:r>
      <w:r>
        <w:rPr>
          <w:rFonts w:ascii="Times New Roman" w:hAnsi="Times New Roman" w:cs="Times New Roman"/>
        </w:rPr>
        <w:t>d. Just like the day of Pentecost (Acts 2), the city would have been filled with people</w:t>
      </w:r>
      <w:r w:rsidR="00085DD9">
        <w:rPr>
          <w:rFonts w:ascii="Times New Roman" w:hAnsi="Times New Roman" w:cs="Times New Roman"/>
        </w:rPr>
        <w:t xml:space="preserve"> coming and going</w:t>
      </w:r>
      <w:r>
        <w:rPr>
          <w:rFonts w:ascii="Times New Roman" w:hAnsi="Times New Roman" w:cs="Times New Roman"/>
        </w:rPr>
        <w:t>. This was the perfect opportunity for “Herod to make his grandstand political move of arresting Peter. These Jews knew that Peter was the leader among the Christians and that he fraternized with the Gentiles (Acts 10).</w:t>
      </w:r>
      <w:r>
        <w:rPr>
          <w:rStyle w:val="FootnoteReference"/>
          <w:rFonts w:ascii="Times New Roman" w:hAnsi="Times New Roman" w:cs="Times New Roman"/>
        </w:rPr>
        <w:footnoteReference w:id="14"/>
      </w:r>
      <w:r>
        <w:rPr>
          <w:rFonts w:ascii="Times New Roman" w:hAnsi="Times New Roman" w:cs="Times New Roman"/>
        </w:rPr>
        <w:t xml:space="preserve">” </w:t>
      </w:r>
    </w:p>
    <w:p w14:paraId="5AC4CC07" w14:textId="77777777" w:rsidR="00856E97" w:rsidRDefault="00085DD9" w:rsidP="001F43BA">
      <w:pPr>
        <w:pStyle w:val="ListParagraph"/>
        <w:numPr>
          <w:ilvl w:val="2"/>
          <w:numId w:val="114"/>
        </w:numPr>
        <w:rPr>
          <w:rFonts w:ascii="Times New Roman" w:hAnsi="Times New Roman" w:cs="Times New Roman"/>
        </w:rPr>
      </w:pPr>
      <w:r>
        <w:rPr>
          <w:rFonts w:ascii="Times New Roman" w:hAnsi="Times New Roman" w:cs="Times New Roman"/>
        </w:rPr>
        <w:t>As a sidenote, this is Peter’s third arrest</w:t>
      </w:r>
      <w:r w:rsidR="001F43BA">
        <w:rPr>
          <w:rFonts w:ascii="Times New Roman" w:hAnsi="Times New Roman" w:cs="Times New Roman"/>
        </w:rPr>
        <w:t xml:space="preserve"> that Luke records (4:3; 5:18).</w:t>
      </w:r>
    </w:p>
    <w:p w14:paraId="4AD41DF5" w14:textId="77777777" w:rsidR="001F43BA" w:rsidRDefault="001F43BA" w:rsidP="001F43BA">
      <w:pPr>
        <w:pStyle w:val="ListParagraph"/>
        <w:ind w:left="2160"/>
        <w:rPr>
          <w:rFonts w:ascii="Times New Roman" w:hAnsi="Times New Roman" w:cs="Times New Roman"/>
        </w:rPr>
      </w:pPr>
    </w:p>
    <w:p w14:paraId="468E0BAE" w14:textId="77777777" w:rsidR="001F43BA" w:rsidRDefault="001F43BA" w:rsidP="001F43BA">
      <w:pPr>
        <w:pStyle w:val="ListParagraph"/>
        <w:numPr>
          <w:ilvl w:val="0"/>
          <w:numId w:val="114"/>
        </w:numPr>
        <w:rPr>
          <w:rFonts w:ascii="Times New Roman" w:hAnsi="Times New Roman" w:cs="Times New Roman"/>
        </w:rPr>
      </w:pPr>
      <w:r w:rsidRPr="001F43BA">
        <w:rPr>
          <w:rFonts w:ascii="Times New Roman" w:hAnsi="Times New Roman" w:cs="Times New Roman"/>
        </w:rPr>
        <w:t xml:space="preserve">V. 4 ~ Luke says that Peter is arrested and immediately placed under heavy security by being guarded by four squads of soldiers. </w:t>
      </w:r>
      <w:r w:rsidRPr="001F43BA">
        <w:rPr>
          <w:rFonts w:ascii="Times New Roman" w:hAnsi="Times New Roman" w:cs="Times New Roman"/>
        </w:rPr>
        <w:t xml:space="preserve">This was the usual Roman practice, changing guards every three hours throughout the </w:t>
      </w:r>
      <w:r w:rsidRPr="001F43BA">
        <w:rPr>
          <w:rFonts w:ascii="Times New Roman" w:hAnsi="Times New Roman" w:cs="Times New Roman"/>
        </w:rPr>
        <w:t>twelve-night</w:t>
      </w:r>
      <w:r w:rsidRPr="001F43BA">
        <w:rPr>
          <w:rFonts w:ascii="Times New Roman" w:hAnsi="Times New Roman" w:cs="Times New Roman"/>
        </w:rPr>
        <w:t xml:space="preserve"> hours to assure maximum alertness. Why the heavy guard? </w:t>
      </w:r>
      <w:r>
        <w:rPr>
          <w:rFonts w:ascii="Times New Roman" w:hAnsi="Times New Roman" w:cs="Times New Roman"/>
        </w:rPr>
        <w:t>“</w:t>
      </w:r>
      <w:r w:rsidRPr="001F43BA">
        <w:rPr>
          <w:rFonts w:ascii="Times New Roman" w:hAnsi="Times New Roman" w:cs="Times New Roman"/>
        </w:rPr>
        <w:t>Perhaps the Sanhedrin had informed Agrippa of their own experience in jailing the apostles on a previous occasion (5:19).</w:t>
      </w:r>
      <w:r>
        <w:rPr>
          <w:rFonts w:ascii="Times New Roman" w:hAnsi="Times New Roman" w:cs="Times New Roman"/>
        </w:rPr>
        <w:t>”</w:t>
      </w:r>
      <w:r w:rsidRPr="001F43BA">
        <w:rPr>
          <w:rFonts w:ascii="Times New Roman" w:hAnsi="Times New Roman" w:cs="Times New Roman"/>
          <w:vertAlign w:val="superscript"/>
        </w:rPr>
        <w:footnoteReference w:id="15"/>
      </w:r>
    </w:p>
    <w:p w14:paraId="5262FD95" w14:textId="77777777" w:rsidR="001F43BA" w:rsidRDefault="001F43BA" w:rsidP="001F43BA">
      <w:pPr>
        <w:pStyle w:val="ListParagraph"/>
        <w:numPr>
          <w:ilvl w:val="1"/>
          <w:numId w:val="114"/>
        </w:numPr>
        <w:rPr>
          <w:rFonts w:ascii="Times New Roman" w:hAnsi="Times New Roman" w:cs="Times New Roman"/>
        </w:rPr>
      </w:pPr>
      <w:r>
        <w:rPr>
          <w:rFonts w:ascii="Times New Roman" w:hAnsi="Times New Roman" w:cs="Times New Roman"/>
        </w:rPr>
        <w:t xml:space="preserve">Also, Herod was intending to bring Peter before the people after the Passover. Meaning that because the experiment with James had gone well, he was intending to do the same with Peter. </w:t>
      </w:r>
    </w:p>
    <w:p w14:paraId="3AA72222" w14:textId="77777777" w:rsidR="001F43BA" w:rsidRDefault="001F43BA" w:rsidP="001F43BA">
      <w:pPr>
        <w:pStyle w:val="ListParagraph"/>
        <w:ind w:left="1440"/>
        <w:rPr>
          <w:rFonts w:ascii="Times New Roman" w:hAnsi="Times New Roman" w:cs="Times New Roman"/>
        </w:rPr>
      </w:pPr>
    </w:p>
    <w:p w14:paraId="38D5467F" w14:textId="77777777" w:rsidR="001F43BA" w:rsidRPr="00807724" w:rsidRDefault="001F43BA" w:rsidP="00807724">
      <w:pPr>
        <w:pStyle w:val="ListParagraph"/>
        <w:numPr>
          <w:ilvl w:val="0"/>
          <w:numId w:val="114"/>
        </w:numPr>
        <w:rPr>
          <w:rFonts w:ascii="Times New Roman" w:hAnsi="Times New Roman" w:cs="Times New Roman"/>
        </w:rPr>
      </w:pPr>
      <w:r>
        <w:rPr>
          <w:rFonts w:ascii="Times New Roman" w:hAnsi="Times New Roman" w:cs="Times New Roman"/>
        </w:rPr>
        <w:t xml:space="preserve">V. 5 ~ </w:t>
      </w:r>
      <w:r w:rsidR="00807724">
        <w:rPr>
          <w:rFonts w:ascii="Times New Roman" w:hAnsi="Times New Roman" w:cs="Times New Roman"/>
        </w:rPr>
        <w:t>Luke does not tell us exactly what Peter was thinking, what we do know from the narrative is that while Peter was kept in a ‘maximum security prison,’ the church of God is fervently praying for him</w:t>
      </w:r>
      <w:r w:rsidR="00807724">
        <w:rPr>
          <w:rStyle w:val="FootnoteReference"/>
          <w:rFonts w:ascii="Times New Roman" w:hAnsi="Times New Roman" w:cs="Times New Roman"/>
        </w:rPr>
        <w:footnoteReference w:id="16"/>
      </w:r>
      <w:r w:rsidR="00807724">
        <w:rPr>
          <w:rFonts w:ascii="Times New Roman" w:hAnsi="Times New Roman" w:cs="Times New Roman"/>
        </w:rPr>
        <w:t xml:space="preserve">. </w:t>
      </w:r>
      <w:r w:rsidR="00807724" w:rsidRPr="00807724">
        <w:rPr>
          <w:rFonts w:ascii="Times New Roman" w:hAnsi="Times New Roman" w:cs="Times New Roman"/>
        </w:rPr>
        <w:t xml:space="preserve">  </w:t>
      </w:r>
    </w:p>
    <w:p w14:paraId="68FE4F4D" w14:textId="77777777" w:rsidR="00595462" w:rsidRPr="008B10AB" w:rsidRDefault="00595462" w:rsidP="00595462">
      <w:pPr>
        <w:pStyle w:val="ListParagraph"/>
        <w:rPr>
          <w:rFonts w:ascii="Times New Roman" w:hAnsi="Times New Roman" w:cs="Times New Roman"/>
        </w:rPr>
      </w:pPr>
    </w:p>
    <w:p w14:paraId="7F351CA7" w14:textId="77777777" w:rsidR="004B5642" w:rsidRPr="00692B1C" w:rsidRDefault="004B5642" w:rsidP="004B5642">
      <w:pPr>
        <w:pStyle w:val="Heading"/>
        <w:spacing w:before="80"/>
        <w:rPr>
          <w:rFonts w:ascii="Times New Roman" w:hAnsi="Times New Roman" w:cs="Times New Roman"/>
          <w:b/>
          <w:bCs/>
          <w:sz w:val="24"/>
          <w:szCs w:val="24"/>
          <w:u w:val="single"/>
          <w:lang w:val="en-US"/>
        </w:rPr>
      </w:pPr>
      <w:r w:rsidRPr="00692B1C">
        <w:rPr>
          <w:rFonts w:ascii="Times New Roman" w:hAnsi="Times New Roman" w:cs="Times New Roman"/>
          <w:b/>
          <w:bCs/>
          <w:sz w:val="24"/>
          <w:szCs w:val="24"/>
          <w:u w:val="single"/>
          <w:lang w:val="en-US"/>
        </w:rPr>
        <w:t>Day Two- Questions</w:t>
      </w:r>
    </w:p>
    <w:p w14:paraId="33993126" w14:textId="77777777" w:rsidR="004B5642" w:rsidRPr="00692B1C" w:rsidRDefault="004B5642" w:rsidP="004B5642">
      <w:pPr>
        <w:pStyle w:val="Body"/>
        <w:rPr>
          <w:rFonts w:ascii="Times New Roman" w:hAnsi="Times New Roman" w:cs="Times New Roman"/>
          <w:color w:val="0070C0"/>
        </w:rPr>
      </w:pPr>
    </w:p>
    <w:p w14:paraId="16FF49A9" w14:textId="77777777" w:rsidR="004B5642" w:rsidRPr="00692B1C" w:rsidRDefault="004B5642" w:rsidP="004B5642">
      <w:pPr>
        <w:pStyle w:val="ListParagraph"/>
        <w:numPr>
          <w:ilvl w:val="0"/>
          <w:numId w:val="83"/>
        </w:numPr>
        <w:spacing w:before="80"/>
        <w:rPr>
          <w:rFonts w:ascii="Times New Roman" w:hAnsi="Times New Roman" w:cs="Times New Roman"/>
          <w:color w:val="0070C0"/>
        </w:rPr>
      </w:pPr>
      <w:r w:rsidRPr="00692B1C">
        <w:rPr>
          <w:rFonts w:ascii="Times New Roman" w:hAnsi="Times New Roman" w:cs="Times New Roman"/>
          <w:color w:val="0070C0"/>
        </w:rPr>
        <w:t>W</w:t>
      </w:r>
      <w:r w:rsidR="00953991" w:rsidRPr="00692B1C">
        <w:rPr>
          <w:rFonts w:ascii="Times New Roman" w:hAnsi="Times New Roman" w:cs="Times New Roman"/>
          <w:color w:val="0070C0"/>
        </w:rPr>
        <w:t xml:space="preserve">hy did Herod ‘laid hands on’ some of the believers and ultimately killed James? </w:t>
      </w:r>
    </w:p>
    <w:p w14:paraId="5AB99D7A" w14:textId="77777777" w:rsidR="00953991" w:rsidRPr="00692B1C" w:rsidRDefault="00692B1C" w:rsidP="004B5642">
      <w:pPr>
        <w:pStyle w:val="ListParagraph"/>
        <w:numPr>
          <w:ilvl w:val="0"/>
          <w:numId w:val="83"/>
        </w:numPr>
        <w:spacing w:before="80"/>
        <w:rPr>
          <w:rFonts w:ascii="Times New Roman" w:hAnsi="Times New Roman" w:cs="Times New Roman"/>
          <w:color w:val="0070C0"/>
        </w:rPr>
      </w:pPr>
      <w:r w:rsidRPr="00692B1C">
        <w:rPr>
          <w:rFonts w:ascii="Times New Roman" w:hAnsi="Times New Roman" w:cs="Times New Roman"/>
          <w:color w:val="0070C0"/>
        </w:rPr>
        <w:t xml:space="preserve">Why did Herod arrest Peter? Why do it during such an important feast? </w:t>
      </w:r>
    </w:p>
    <w:p w14:paraId="1DDB3D4B" w14:textId="77777777" w:rsidR="00692B1C" w:rsidRPr="00692B1C" w:rsidRDefault="00692B1C" w:rsidP="004B5642">
      <w:pPr>
        <w:pStyle w:val="ListParagraph"/>
        <w:numPr>
          <w:ilvl w:val="0"/>
          <w:numId w:val="83"/>
        </w:numPr>
        <w:spacing w:before="80"/>
        <w:rPr>
          <w:rFonts w:ascii="Times New Roman" w:hAnsi="Times New Roman" w:cs="Times New Roman"/>
          <w:color w:val="0070C0"/>
        </w:rPr>
      </w:pPr>
      <w:r w:rsidRPr="00692B1C">
        <w:rPr>
          <w:rFonts w:ascii="Times New Roman" w:hAnsi="Times New Roman" w:cs="Times New Roman"/>
          <w:color w:val="0070C0"/>
        </w:rPr>
        <w:t>What was Herod’s intention for bringing Peter out to the people?</w:t>
      </w:r>
    </w:p>
    <w:p w14:paraId="7ECB3644" w14:textId="77777777" w:rsidR="00692B1C" w:rsidRPr="00692B1C" w:rsidRDefault="00692B1C" w:rsidP="004B5642">
      <w:pPr>
        <w:pStyle w:val="ListParagraph"/>
        <w:numPr>
          <w:ilvl w:val="0"/>
          <w:numId w:val="83"/>
        </w:numPr>
        <w:spacing w:before="80"/>
        <w:rPr>
          <w:rFonts w:ascii="Times New Roman" w:hAnsi="Times New Roman" w:cs="Times New Roman"/>
          <w:color w:val="0070C0"/>
        </w:rPr>
      </w:pPr>
      <w:r w:rsidRPr="00692B1C">
        <w:rPr>
          <w:rFonts w:ascii="Times New Roman" w:hAnsi="Times New Roman" w:cs="Times New Roman"/>
          <w:color w:val="0070C0"/>
        </w:rPr>
        <w:t xml:space="preserve">How did the church pray for Peter? What does that imply? </w:t>
      </w:r>
    </w:p>
    <w:p w14:paraId="54EDCE9B" w14:textId="77777777" w:rsidR="004B5642" w:rsidRDefault="004B5642" w:rsidP="00826989">
      <w:pPr>
        <w:rPr>
          <w:rFonts w:ascii="Times New Roman" w:hAnsi="Times New Roman" w:cs="Times New Roman"/>
        </w:rPr>
      </w:pPr>
    </w:p>
    <w:p w14:paraId="421BEC8C" w14:textId="77777777" w:rsidR="004B5642" w:rsidRPr="008B10AB" w:rsidRDefault="004B5642" w:rsidP="003700F7">
      <w:pPr>
        <w:pStyle w:val="Heading1"/>
        <w:rPr>
          <w:rFonts w:ascii="Times New Roman" w:hAnsi="Times New Roman" w:cs="Times New Roman"/>
        </w:rPr>
      </w:pPr>
      <w:r w:rsidRPr="008B10AB">
        <w:rPr>
          <w:rFonts w:ascii="Times New Roman" w:hAnsi="Times New Roman" w:cs="Times New Roman"/>
        </w:rPr>
        <w:t xml:space="preserve">Day Three </w:t>
      </w:r>
    </w:p>
    <w:p w14:paraId="444E8157" w14:textId="77777777" w:rsidR="00595462" w:rsidRPr="008B10AB" w:rsidRDefault="00595462" w:rsidP="00595462">
      <w:pPr>
        <w:rPr>
          <w:rFonts w:ascii="Times New Roman" w:hAnsi="Times New Roman" w:cs="Times New Roman"/>
        </w:rPr>
      </w:pPr>
      <w:r w:rsidRPr="008B10AB">
        <w:rPr>
          <w:rFonts w:ascii="Times New Roman" w:hAnsi="Times New Roman" w:cs="Times New Roman"/>
        </w:rPr>
        <w:t xml:space="preserve"> </w:t>
      </w:r>
    </w:p>
    <w:p w14:paraId="12C4AF37" w14:textId="77777777" w:rsidR="00462E51" w:rsidRPr="008B10AB" w:rsidRDefault="00462E51" w:rsidP="00462E51">
      <w:pPr>
        <w:pStyle w:val="Heading3"/>
        <w:numPr>
          <w:ilvl w:val="0"/>
          <w:numId w:val="108"/>
        </w:numPr>
        <w:rPr>
          <w:rFonts w:ascii="Times New Roman" w:hAnsi="Times New Roman" w:cs="Times New Roman"/>
        </w:rPr>
      </w:pPr>
      <w:r w:rsidRPr="008B10AB">
        <w:rPr>
          <w:rFonts w:ascii="Times New Roman" w:hAnsi="Times New Roman" w:cs="Times New Roman"/>
        </w:rPr>
        <w:t>Pete</w:t>
      </w:r>
      <w:r w:rsidR="00692B1C">
        <w:rPr>
          <w:rFonts w:ascii="Times New Roman" w:hAnsi="Times New Roman" w:cs="Times New Roman"/>
        </w:rPr>
        <w:t>r’s miraculous deliverance from prison</w:t>
      </w:r>
      <w:r w:rsidRPr="008B10AB">
        <w:rPr>
          <w:rFonts w:ascii="Times New Roman" w:hAnsi="Times New Roman" w:cs="Times New Roman"/>
        </w:rPr>
        <w:t xml:space="preserve"> (</w:t>
      </w:r>
      <w:r w:rsidR="00692B1C">
        <w:rPr>
          <w:rFonts w:ascii="Times New Roman" w:hAnsi="Times New Roman" w:cs="Times New Roman"/>
        </w:rPr>
        <w:t>12:</w:t>
      </w:r>
      <w:r w:rsidR="004B5642">
        <w:rPr>
          <w:rFonts w:ascii="Times New Roman" w:hAnsi="Times New Roman" w:cs="Times New Roman"/>
        </w:rPr>
        <w:t>6</w:t>
      </w:r>
      <w:r w:rsidRPr="008B10AB">
        <w:rPr>
          <w:rFonts w:ascii="Times New Roman" w:hAnsi="Times New Roman" w:cs="Times New Roman"/>
        </w:rPr>
        <w:t>-1</w:t>
      </w:r>
      <w:r w:rsidR="007E7C07">
        <w:rPr>
          <w:rFonts w:ascii="Times New Roman" w:hAnsi="Times New Roman" w:cs="Times New Roman"/>
        </w:rPr>
        <w:t>1</w:t>
      </w:r>
      <w:r w:rsidRPr="008B10AB">
        <w:rPr>
          <w:rFonts w:ascii="Times New Roman" w:hAnsi="Times New Roman" w:cs="Times New Roman"/>
        </w:rPr>
        <w:t xml:space="preserve">) </w:t>
      </w:r>
    </w:p>
    <w:p w14:paraId="1E8284D5" w14:textId="77777777" w:rsidR="00826989" w:rsidRPr="008B10AB" w:rsidRDefault="00826989" w:rsidP="00826989">
      <w:pPr>
        <w:rPr>
          <w:rFonts w:ascii="Times New Roman" w:hAnsi="Times New Roman" w:cs="Times New Roman"/>
        </w:rPr>
      </w:pPr>
    </w:p>
    <w:p w14:paraId="102EAD88" w14:textId="77777777" w:rsidR="00707788" w:rsidRPr="008B10AB" w:rsidRDefault="007E7C07" w:rsidP="00826989">
      <w:pPr>
        <w:rPr>
          <w:rFonts w:ascii="Times New Roman" w:hAnsi="Times New Roman" w:cs="Times New Roman"/>
        </w:rPr>
      </w:pPr>
      <w:r>
        <w:rPr>
          <w:rFonts w:ascii="Times New Roman" w:hAnsi="Times New Roman" w:cs="Times New Roman"/>
        </w:rPr>
        <w:t xml:space="preserve">Peter’s imprisonment seems to have lasted several days. Luke does not give any information as to what happened all those days, yet he fast forwards to the </w:t>
      </w:r>
      <w:r w:rsidR="00BF02FA">
        <w:rPr>
          <w:rFonts w:ascii="Times New Roman" w:hAnsi="Times New Roman" w:cs="Times New Roman"/>
        </w:rPr>
        <w:t xml:space="preserve">night before the day in which Herod was going to bring him before the people. Most likely Peter was going to have a short trial and later he would have been executed, yet what we see in this section is that God is still on the throne and controls all events for his glory. </w:t>
      </w:r>
    </w:p>
    <w:p w14:paraId="69C3FF30" w14:textId="77777777" w:rsidR="00707788" w:rsidRPr="008B10AB" w:rsidRDefault="00707788" w:rsidP="00826989">
      <w:pPr>
        <w:rPr>
          <w:rFonts w:ascii="Times New Roman" w:hAnsi="Times New Roman" w:cs="Times New Roman"/>
        </w:rPr>
      </w:pPr>
    </w:p>
    <w:p w14:paraId="1F21CAE7" w14:textId="77777777" w:rsidR="005F4FCE" w:rsidRDefault="00826989" w:rsidP="00A60A44">
      <w:pPr>
        <w:pStyle w:val="ListParagraph"/>
        <w:numPr>
          <w:ilvl w:val="0"/>
          <w:numId w:val="115"/>
        </w:numPr>
        <w:rPr>
          <w:rFonts w:ascii="Times New Roman" w:hAnsi="Times New Roman" w:cs="Times New Roman"/>
        </w:rPr>
      </w:pPr>
      <w:r w:rsidRPr="008B10AB">
        <w:rPr>
          <w:rFonts w:ascii="Times New Roman" w:hAnsi="Times New Roman" w:cs="Times New Roman"/>
        </w:rPr>
        <w:t>V</w:t>
      </w:r>
      <w:r w:rsidR="007E7C07">
        <w:rPr>
          <w:rFonts w:ascii="Times New Roman" w:hAnsi="Times New Roman" w:cs="Times New Roman"/>
        </w:rPr>
        <w:t xml:space="preserve">. 6 ~ </w:t>
      </w:r>
      <w:r w:rsidR="005F4FCE">
        <w:rPr>
          <w:rFonts w:ascii="Times New Roman" w:hAnsi="Times New Roman" w:cs="Times New Roman"/>
        </w:rPr>
        <w:t>Luke moves quickly to the day before Peter’s trial and most likely public execution. On that very night, Luke writes that Peter is sleeping between two soldiers. We know that Peter does not a problem with insomnia, but this evidences his total confidence in the Lord’s plan, especially after his longtime friend and coworker was just killed.</w:t>
      </w:r>
    </w:p>
    <w:p w14:paraId="6E71BA0F" w14:textId="77777777" w:rsidR="005F4FCE" w:rsidRDefault="005F4FCE" w:rsidP="005F4FCE">
      <w:pPr>
        <w:pStyle w:val="ListParagraph"/>
        <w:numPr>
          <w:ilvl w:val="1"/>
          <w:numId w:val="115"/>
        </w:numPr>
        <w:rPr>
          <w:rFonts w:ascii="Times New Roman" w:hAnsi="Times New Roman" w:cs="Times New Roman"/>
        </w:rPr>
      </w:pPr>
      <w:r>
        <w:rPr>
          <w:rFonts w:ascii="Times New Roman" w:hAnsi="Times New Roman" w:cs="Times New Roman"/>
        </w:rPr>
        <w:t xml:space="preserve">Peter is sleeping between two guards, probably chained to them. Luke also tells us that there were guards also in the front door watching the prison. </w:t>
      </w:r>
    </w:p>
    <w:p w14:paraId="1BFBCFDB" w14:textId="77777777" w:rsidR="00C469B8" w:rsidRDefault="005F4FCE" w:rsidP="005F4FCE">
      <w:pPr>
        <w:pStyle w:val="ListParagraph"/>
        <w:numPr>
          <w:ilvl w:val="1"/>
          <w:numId w:val="115"/>
        </w:numPr>
        <w:rPr>
          <w:rFonts w:ascii="Times New Roman" w:hAnsi="Times New Roman" w:cs="Times New Roman"/>
        </w:rPr>
      </w:pPr>
      <w:r>
        <w:rPr>
          <w:rFonts w:ascii="Times New Roman" w:hAnsi="Times New Roman" w:cs="Times New Roman"/>
        </w:rPr>
        <w:t xml:space="preserve">The author is making certain that Theophilus understands that Peter was securely kept in prison, no way of escaping. </w:t>
      </w:r>
    </w:p>
    <w:p w14:paraId="2661C885" w14:textId="77777777" w:rsidR="005F4FCE" w:rsidRDefault="005F4FCE" w:rsidP="005F4FCE">
      <w:pPr>
        <w:pStyle w:val="ListParagraph"/>
        <w:ind w:left="1440"/>
        <w:rPr>
          <w:rFonts w:ascii="Times New Roman" w:hAnsi="Times New Roman" w:cs="Times New Roman"/>
        </w:rPr>
      </w:pPr>
    </w:p>
    <w:p w14:paraId="1056667E" w14:textId="77777777" w:rsidR="005F4FCE" w:rsidRDefault="005F4FCE" w:rsidP="005F4FCE">
      <w:pPr>
        <w:pStyle w:val="ListParagraph"/>
        <w:numPr>
          <w:ilvl w:val="0"/>
          <w:numId w:val="115"/>
        </w:numPr>
        <w:rPr>
          <w:rFonts w:ascii="Times New Roman" w:hAnsi="Times New Roman" w:cs="Times New Roman"/>
        </w:rPr>
      </w:pPr>
      <w:r w:rsidRPr="008056D1">
        <w:rPr>
          <w:rFonts w:ascii="Times New Roman" w:hAnsi="Times New Roman" w:cs="Times New Roman"/>
        </w:rPr>
        <w:t>V</w:t>
      </w:r>
      <w:r w:rsidR="00ED2CCE">
        <w:rPr>
          <w:rFonts w:ascii="Times New Roman" w:hAnsi="Times New Roman" w:cs="Times New Roman"/>
        </w:rPr>
        <w:t>s</w:t>
      </w:r>
      <w:r w:rsidRPr="008056D1">
        <w:rPr>
          <w:rFonts w:ascii="Times New Roman" w:hAnsi="Times New Roman" w:cs="Times New Roman"/>
        </w:rPr>
        <w:t>. 7</w:t>
      </w:r>
      <w:r w:rsidR="008056D1" w:rsidRPr="008056D1">
        <w:rPr>
          <w:rFonts w:ascii="Times New Roman" w:hAnsi="Times New Roman" w:cs="Times New Roman"/>
        </w:rPr>
        <w:t>-8</w:t>
      </w:r>
      <w:r w:rsidRPr="008056D1">
        <w:rPr>
          <w:rFonts w:ascii="Times New Roman" w:hAnsi="Times New Roman" w:cs="Times New Roman"/>
        </w:rPr>
        <w:t xml:space="preserve"> ~ </w:t>
      </w:r>
      <w:r w:rsidR="008056D1" w:rsidRPr="008056D1">
        <w:rPr>
          <w:rFonts w:ascii="Times New Roman" w:hAnsi="Times New Roman" w:cs="Times New Roman"/>
        </w:rPr>
        <w:t>“</w:t>
      </w:r>
      <w:r w:rsidR="008056D1" w:rsidRPr="008056D1">
        <w:rPr>
          <w:rFonts w:ascii="Times New Roman" w:hAnsi="Times New Roman" w:cs="Times New Roman"/>
        </w:rPr>
        <w:t>Luke narrates Peter’s rescue from prison in vivid detail, focusing on the appearance, words, and actions of an angel.</w:t>
      </w:r>
      <w:r w:rsidR="008056D1" w:rsidRPr="008056D1">
        <w:rPr>
          <w:rFonts w:ascii="Times New Roman" w:hAnsi="Times New Roman" w:cs="Times New Roman"/>
          <w:vertAlign w:val="superscript"/>
        </w:rPr>
        <w:footnoteReference w:id="17"/>
      </w:r>
      <w:r w:rsidR="008056D1" w:rsidRPr="008056D1">
        <w:rPr>
          <w:rFonts w:ascii="Times New Roman" w:hAnsi="Times New Roman" w:cs="Times New Roman"/>
        </w:rPr>
        <w:t>”</w:t>
      </w:r>
    </w:p>
    <w:p w14:paraId="5DA6B0E2" w14:textId="77777777" w:rsidR="008056D1" w:rsidRDefault="008056D1" w:rsidP="008056D1">
      <w:pPr>
        <w:pStyle w:val="ListParagraph"/>
        <w:numPr>
          <w:ilvl w:val="1"/>
          <w:numId w:val="115"/>
        </w:numPr>
        <w:rPr>
          <w:rFonts w:ascii="Times New Roman" w:hAnsi="Times New Roman" w:cs="Times New Roman"/>
        </w:rPr>
      </w:pPr>
      <w:r>
        <w:rPr>
          <w:rFonts w:ascii="Times New Roman" w:hAnsi="Times New Roman" w:cs="Times New Roman"/>
        </w:rPr>
        <w:t xml:space="preserve">First, the angel appears suddenly. This was not what was expected by Peter or the church prayer, as we can observe in the next section. </w:t>
      </w:r>
    </w:p>
    <w:p w14:paraId="5EDCC862" w14:textId="77777777" w:rsidR="008056D1" w:rsidRDefault="008056D1" w:rsidP="008056D1">
      <w:pPr>
        <w:pStyle w:val="ListParagraph"/>
        <w:numPr>
          <w:ilvl w:val="1"/>
          <w:numId w:val="115"/>
        </w:numPr>
        <w:rPr>
          <w:rFonts w:ascii="Times New Roman" w:hAnsi="Times New Roman" w:cs="Times New Roman"/>
        </w:rPr>
      </w:pPr>
      <w:r>
        <w:rPr>
          <w:rFonts w:ascii="Times New Roman" w:hAnsi="Times New Roman" w:cs="Times New Roman"/>
        </w:rPr>
        <w:t>Second, this is an angel from the Lord and he describes his appearance. “</w:t>
      </w:r>
      <w:r w:rsidRPr="008056D1">
        <w:rPr>
          <w:rFonts w:ascii="Times New Roman" w:hAnsi="Times New Roman" w:cs="Times New Roman"/>
          <w:color w:val="0070C0"/>
        </w:rPr>
        <w:t>a light shone in the cell</w:t>
      </w:r>
      <w:r>
        <w:rPr>
          <w:rFonts w:ascii="Times New Roman" w:hAnsi="Times New Roman" w:cs="Times New Roman"/>
        </w:rPr>
        <w:t xml:space="preserve">.” This signals a divine presence. Something miraculous is happening. </w:t>
      </w:r>
    </w:p>
    <w:p w14:paraId="57004239" w14:textId="77777777" w:rsidR="008056D1" w:rsidRDefault="008056D1" w:rsidP="008056D1">
      <w:pPr>
        <w:pStyle w:val="ListParagraph"/>
        <w:numPr>
          <w:ilvl w:val="1"/>
          <w:numId w:val="115"/>
        </w:numPr>
        <w:rPr>
          <w:rFonts w:ascii="Times New Roman" w:hAnsi="Times New Roman" w:cs="Times New Roman"/>
        </w:rPr>
      </w:pPr>
      <w:r>
        <w:rPr>
          <w:rFonts w:ascii="Times New Roman" w:hAnsi="Times New Roman" w:cs="Times New Roman"/>
        </w:rPr>
        <w:t xml:space="preserve">Third, the angel touches Peter on the side, he wakes him up from his sleep and tells him to get up using an imperative. </w:t>
      </w:r>
    </w:p>
    <w:p w14:paraId="3FF970C1" w14:textId="77777777" w:rsidR="008056D1" w:rsidRDefault="008056D1" w:rsidP="008056D1">
      <w:pPr>
        <w:pStyle w:val="ListParagraph"/>
        <w:numPr>
          <w:ilvl w:val="1"/>
          <w:numId w:val="115"/>
        </w:numPr>
        <w:rPr>
          <w:rFonts w:ascii="Times New Roman" w:hAnsi="Times New Roman" w:cs="Times New Roman"/>
        </w:rPr>
      </w:pPr>
      <w:r>
        <w:rPr>
          <w:rFonts w:ascii="Times New Roman" w:hAnsi="Times New Roman" w:cs="Times New Roman"/>
        </w:rPr>
        <w:t xml:space="preserve">Fourth, the chains in Peter’s writs fall down to the ground, as though they are melting. </w:t>
      </w:r>
    </w:p>
    <w:p w14:paraId="5F67731A" w14:textId="77777777" w:rsidR="008056D1" w:rsidRDefault="008056D1" w:rsidP="008056D1">
      <w:pPr>
        <w:pStyle w:val="ListParagraph"/>
        <w:numPr>
          <w:ilvl w:val="1"/>
          <w:numId w:val="115"/>
        </w:numPr>
        <w:rPr>
          <w:rFonts w:ascii="Times New Roman" w:hAnsi="Times New Roman" w:cs="Times New Roman"/>
        </w:rPr>
      </w:pPr>
      <w:r>
        <w:rPr>
          <w:rFonts w:ascii="Times New Roman" w:hAnsi="Times New Roman" w:cs="Times New Roman"/>
        </w:rPr>
        <w:t xml:space="preserve">Fifth, the angel tells Peter to ready himself by </w:t>
      </w:r>
      <w:r w:rsidR="004F607B">
        <w:rPr>
          <w:rFonts w:ascii="Times New Roman" w:hAnsi="Times New Roman" w:cs="Times New Roman"/>
        </w:rPr>
        <w:t xml:space="preserve">putting on a cloak and follow him. </w:t>
      </w:r>
    </w:p>
    <w:p w14:paraId="1EB7A83B" w14:textId="77777777" w:rsidR="004F607B" w:rsidRDefault="004F607B" w:rsidP="004F607B">
      <w:pPr>
        <w:pStyle w:val="ListParagraph"/>
        <w:numPr>
          <w:ilvl w:val="0"/>
          <w:numId w:val="115"/>
        </w:numPr>
        <w:rPr>
          <w:rFonts w:ascii="Times New Roman" w:hAnsi="Times New Roman" w:cs="Times New Roman"/>
        </w:rPr>
      </w:pPr>
      <w:r>
        <w:rPr>
          <w:rFonts w:ascii="Times New Roman" w:hAnsi="Times New Roman" w:cs="Times New Roman"/>
        </w:rPr>
        <w:t xml:space="preserve">This sequence shows the dramatic event that took place in that jail cell. Nothing that is going on here is happening of Peter’s own initiative, it is all God, from the angel appearing out of thin air to the final command to follow him. </w:t>
      </w:r>
    </w:p>
    <w:p w14:paraId="06BD959C" w14:textId="77777777" w:rsidR="004F607B" w:rsidRDefault="004F607B" w:rsidP="004F607B">
      <w:pPr>
        <w:pStyle w:val="ListParagraph"/>
        <w:rPr>
          <w:rFonts w:ascii="Times New Roman" w:hAnsi="Times New Roman" w:cs="Times New Roman"/>
        </w:rPr>
      </w:pPr>
    </w:p>
    <w:p w14:paraId="322141A9" w14:textId="77777777" w:rsidR="004F607B" w:rsidRDefault="004F607B" w:rsidP="00C91F88">
      <w:pPr>
        <w:pStyle w:val="ListParagraph"/>
        <w:numPr>
          <w:ilvl w:val="0"/>
          <w:numId w:val="115"/>
        </w:numPr>
        <w:rPr>
          <w:rFonts w:ascii="Times New Roman" w:hAnsi="Times New Roman" w:cs="Times New Roman"/>
        </w:rPr>
      </w:pPr>
      <w:r w:rsidRPr="00F850D8">
        <w:rPr>
          <w:rFonts w:ascii="Times New Roman" w:hAnsi="Times New Roman" w:cs="Times New Roman"/>
        </w:rPr>
        <w:t>V</w:t>
      </w:r>
      <w:r w:rsidR="00ED2CCE">
        <w:rPr>
          <w:rFonts w:ascii="Times New Roman" w:hAnsi="Times New Roman" w:cs="Times New Roman"/>
        </w:rPr>
        <w:t>s</w:t>
      </w:r>
      <w:r w:rsidRPr="00F850D8">
        <w:rPr>
          <w:rFonts w:ascii="Times New Roman" w:hAnsi="Times New Roman" w:cs="Times New Roman"/>
        </w:rPr>
        <w:t xml:space="preserve">. 9-10 ~ </w:t>
      </w:r>
      <w:r w:rsidRPr="00F850D8">
        <w:rPr>
          <w:rFonts w:ascii="Times New Roman" w:hAnsi="Times New Roman" w:cs="Times New Roman"/>
        </w:rPr>
        <w:t xml:space="preserve">Peter did exactly as the angel said. When he had dressed himself, he followed. </w:t>
      </w:r>
      <w:r w:rsidRPr="00F850D8">
        <w:rPr>
          <w:rFonts w:ascii="Times New Roman" w:hAnsi="Times New Roman" w:cs="Times New Roman"/>
        </w:rPr>
        <w:t>“</w:t>
      </w:r>
      <w:r w:rsidRPr="00F850D8">
        <w:rPr>
          <w:rFonts w:ascii="Times New Roman" w:hAnsi="Times New Roman" w:cs="Times New Roman"/>
        </w:rPr>
        <w:t xml:space="preserve">The tense of the Greek verb actually indicates that he kept on following. In amazement, he looked around, for </w:t>
      </w:r>
      <w:r w:rsidRPr="00F850D8">
        <w:rPr>
          <w:rFonts w:ascii="Times New Roman" w:hAnsi="Times New Roman" w:cs="Times New Roman"/>
        </w:rPr>
        <w:t>‘</w:t>
      </w:r>
      <w:r w:rsidRPr="00F850D8">
        <w:rPr>
          <w:rFonts w:ascii="Times New Roman" w:hAnsi="Times New Roman" w:cs="Times New Roman"/>
        </w:rPr>
        <w:t>he had no idea that what the angel was doing was really happening</w:t>
      </w:r>
      <w:r w:rsidRPr="00F850D8">
        <w:rPr>
          <w:rFonts w:ascii="Times New Roman" w:hAnsi="Times New Roman" w:cs="Times New Roman"/>
        </w:rPr>
        <w:t>’</w:t>
      </w:r>
      <w:r w:rsidRPr="00F850D8">
        <w:rPr>
          <w:rFonts w:ascii="Times New Roman" w:hAnsi="Times New Roman" w:cs="Times New Roman"/>
        </w:rPr>
        <w:t xml:space="preserve"> (</w:t>
      </w:r>
      <w:r w:rsidRPr="00F850D8">
        <w:rPr>
          <w:rFonts w:ascii="Times New Roman" w:hAnsi="Times New Roman" w:cs="Times New Roman"/>
        </w:rPr>
        <w:t>NIV</w:t>
      </w:r>
      <w:r w:rsidRPr="00F850D8">
        <w:rPr>
          <w:rFonts w:ascii="Times New Roman" w:hAnsi="Times New Roman" w:cs="Times New Roman"/>
        </w:rPr>
        <w:t>).</w:t>
      </w:r>
      <w:r>
        <w:rPr>
          <w:rStyle w:val="FootnoteReference"/>
          <w:rFonts w:ascii="Times New Roman" w:hAnsi="Times New Roman" w:cs="Times New Roman"/>
        </w:rPr>
        <w:footnoteReference w:id="18"/>
      </w:r>
      <w:r w:rsidRPr="00F850D8">
        <w:rPr>
          <w:rFonts w:ascii="Times New Roman" w:hAnsi="Times New Roman" w:cs="Times New Roman"/>
        </w:rPr>
        <w:t>”</w:t>
      </w:r>
      <w:r w:rsidRPr="00F850D8">
        <w:rPr>
          <w:rFonts w:ascii="Times New Roman" w:hAnsi="Times New Roman" w:cs="Times New Roman"/>
        </w:rPr>
        <w:t xml:space="preserve"> </w:t>
      </w:r>
      <w:r w:rsidRPr="00F850D8">
        <w:rPr>
          <w:rFonts w:ascii="Times New Roman" w:hAnsi="Times New Roman" w:cs="Times New Roman"/>
        </w:rPr>
        <w:t>Peter had already seen a vision</w:t>
      </w:r>
      <w:r w:rsidR="00F850D8" w:rsidRPr="00F850D8">
        <w:rPr>
          <w:rFonts w:ascii="Times New Roman" w:hAnsi="Times New Roman" w:cs="Times New Roman"/>
        </w:rPr>
        <w:t xml:space="preserve"> when he was in Joppa, so naturally, he thinks he seeing another vision as he continues to follow the angel making his way out of the building. </w:t>
      </w:r>
    </w:p>
    <w:p w14:paraId="40E0CEE1" w14:textId="77777777" w:rsidR="00F850D8" w:rsidRPr="00F850D8" w:rsidRDefault="00F850D8" w:rsidP="00F850D8">
      <w:pPr>
        <w:pStyle w:val="ListParagraph"/>
        <w:rPr>
          <w:rFonts w:ascii="Times New Roman" w:hAnsi="Times New Roman" w:cs="Times New Roman"/>
        </w:rPr>
      </w:pPr>
    </w:p>
    <w:p w14:paraId="0B6D6974" w14:textId="77777777" w:rsidR="00F850D8" w:rsidRPr="00F850D8" w:rsidRDefault="00F850D8" w:rsidP="00C91F88">
      <w:pPr>
        <w:pStyle w:val="ListParagraph"/>
        <w:numPr>
          <w:ilvl w:val="0"/>
          <w:numId w:val="115"/>
        </w:numPr>
        <w:rPr>
          <w:rFonts w:ascii="Times New Roman" w:hAnsi="Times New Roman" w:cs="Times New Roman"/>
        </w:rPr>
      </w:pPr>
      <w:r>
        <w:rPr>
          <w:rFonts w:ascii="Times New Roman" w:hAnsi="Times New Roman" w:cs="Times New Roman"/>
        </w:rPr>
        <w:t>And they keep passing guards until they came before the outer gate, Luke describes it as the iron door; this is the main door. This iron gate opens for them “</w:t>
      </w:r>
      <w:r w:rsidRPr="00F850D8">
        <w:rPr>
          <w:rFonts w:ascii="Times New Roman" w:hAnsi="Times New Roman" w:cs="Times New Roman"/>
          <w:color w:val="0070C0"/>
        </w:rPr>
        <w:t>by itself</w:t>
      </w:r>
      <w:r>
        <w:rPr>
          <w:rFonts w:ascii="Times New Roman" w:hAnsi="Times New Roman" w:cs="Times New Roman"/>
        </w:rPr>
        <w:t>.” The Greek word here is (automate) where we get the world automatic. The iron gate automatically opens for the angel and for Peter and then they are outside the prison’s walls,</w:t>
      </w:r>
    </w:p>
    <w:p w14:paraId="7F734733" w14:textId="77777777" w:rsidR="004F607B" w:rsidRDefault="00F850D8" w:rsidP="004F607B">
      <w:pPr>
        <w:pStyle w:val="ListParagraph"/>
        <w:numPr>
          <w:ilvl w:val="0"/>
          <w:numId w:val="115"/>
        </w:numPr>
        <w:rPr>
          <w:rFonts w:ascii="Times New Roman" w:hAnsi="Times New Roman" w:cs="Times New Roman"/>
        </w:rPr>
      </w:pPr>
      <w:r>
        <w:rPr>
          <w:rFonts w:ascii="Times New Roman" w:hAnsi="Times New Roman" w:cs="Times New Roman"/>
        </w:rPr>
        <w:t xml:space="preserve">The angel walks with Peter for one block and then just as suddenly as he appears, now he disappears from Peter’s side. </w:t>
      </w:r>
    </w:p>
    <w:p w14:paraId="047F7B59" w14:textId="77777777" w:rsidR="00F850D8" w:rsidRDefault="00F850D8" w:rsidP="00F850D8">
      <w:pPr>
        <w:pStyle w:val="ListParagraph"/>
        <w:rPr>
          <w:rFonts w:ascii="Times New Roman" w:hAnsi="Times New Roman" w:cs="Times New Roman"/>
        </w:rPr>
      </w:pPr>
    </w:p>
    <w:p w14:paraId="29ABB690" w14:textId="77777777" w:rsidR="00DA5E8E" w:rsidRPr="00DA5E8E" w:rsidRDefault="00F850D8" w:rsidP="00DA5E8E">
      <w:pPr>
        <w:pStyle w:val="ListParagraph"/>
        <w:numPr>
          <w:ilvl w:val="0"/>
          <w:numId w:val="115"/>
        </w:numPr>
        <w:rPr>
          <w:rFonts w:ascii="Times New Roman" w:hAnsi="Times New Roman" w:cs="Times New Roman"/>
        </w:rPr>
      </w:pPr>
      <w:r>
        <w:rPr>
          <w:rFonts w:ascii="Times New Roman" w:hAnsi="Times New Roman" w:cs="Times New Roman"/>
        </w:rPr>
        <w:t xml:space="preserve">V.11 ~ Once outside and without the angelic guide, Peter realizes what has occurred. He knows that this is </w:t>
      </w:r>
      <w:r w:rsidR="00B9620E">
        <w:rPr>
          <w:rFonts w:ascii="Times New Roman" w:hAnsi="Times New Roman" w:cs="Times New Roman"/>
        </w:rPr>
        <w:t xml:space="preserve">God’s </w:t>
      </w:r>
      <w:r w:rsidR="00DA5E8E">
        <w:rPr>
          <w:rFonts w:ascii="Times New Roman" w:hAnsi="Times New Roman" w:cs="Times New Roman"/>
        </w:rPr>
        <w:t>deliverance</w:t>
      </w:r>
      <w:r w:rsidR="00B9620E">
        <w:rPr>
          <w:rFonts w:ascii="Times New Roman" w:hAnsi="Times New Roman" w:cs="Times New Roman"/>
        </w:rPr>
        <w:t xml:space="preserve"> from the </w:t>
      </w:r>
      <w:r w:rsidR="00DA5E8E">
        <w:rPr>
          <w:rFonts w:ascii="Times New Roman" w:hAnsi="Times New Roman" w:cs="Times New Roman"/>
        </w:rPr>
        <w:t>hands of this terrible king and even his own countrymen</w:t>
      </w:r>
      <w:r w:rsidR="00DA5E8E">
        <w:t>.</w:t>
      </w:r>
      <w:r w:rsidR="00DA5E8E" w:rsidRPr="00DA5E8E">
        <w:rPr>
          <w:rFonts w:ascii="Times New Roman" w:hAnsi="Times New Roman" w:cs="Times New Roman"/>
          <w:vertAlign w:val="superscript"/>
        </w:rPr>
        <w:footnoteReference w:id="19"/>
      </w:r>
    </w:p>
    <w:p w14:paraId="3B8772C0" w14:textId="77777777" w:rsidR="00EE248A" w:rsidRPr="008B10AB" w:rsidRDefault="00EE248A" w:rsidP="00391376">
      <w:pPr>
        <w:rPr>
          <w:rFonts w:ascii="Times New Roman" w:hAnsi="Times New Roman" w:cs="Times New Roman"/>
        </w:rPr>
      </w:pPr>
    </w:p>
    <w:p w14:paraId="564A11AE" w14:textId="77777777" w:rsidR="00391376" w:rsidRPr="008B10AB" w:rsidRDefault="00391376" w:rsidP="00391376">
      <w:pPr>
        <w:pStyle w:val="Heading"/>
        <w:spacing w:before="80"/>
        <w:rPr>
          <w:rFonts w:ascii="Times New Roman" w:hAnsi="Times New Roman" w:cs="Times New Roman"/>
          <w:b/>
          <w:bCs/>
          <w:color w:val="3376BA"/>
          <w:sz w:val="24"/>
          <w:szCs w:val="24"/>
          <w:u w:val="single"/>
          <w:lang w:val="en-US"/>
        </w:rPr>
      </w:pPr>
      <w:r w:rsidRPr="008B10AB">
        <w:rPr>
          <w:rFonts w:ascii="Times New Roman" w:hAnsi="Times New Roman" w:cs="Times New Roman"/>
          <w:b/>
          <w:bCs/>
          <w:color w:val="3376BA"/>
          <w:sz w:val="24"/>
          <w:szCs w:val="24"/>
          <w:u w:val="single"/>
          <w:lang w:val="en-US"/>
        </w:rPr>
        <w:t>Day Three- Questions</w:t>
      </w:r>
    </w:p>
    <w:p w14:paraId="7295298F" w14:textId="77777777" w:rsidR="00391376" w:rsidRPr="008B10AB" w:rsidRDefault="00391376" w:rsidP="00391376">
      <w:pPr>
        <w:pStyle w:val="Body"/>
        <w:rPr>
          <w:rFonts w:ascii="Times New Roman" w:hAnsi="Times New Roman" w:cs="Times New Roman"/>
          <w:color w:val="0070C0"/>
        </w:rPr>
      </w:pPr>
    </w:p>
    <w:p w14:paraId="5F683B9F" w14:textId="77777777" w:rsidR="00391376" w:rsidRPr="004F607B" w:rsidRDefault="004F607B" w:rsidP="00A60A44">
      <w:pPr>
        <w:pStyle w:val="ListParagraph"/>
        <w:numPr>
          <w:ilvl w:val="0"/>
          <w:numId w:val="82"/>
        </w:numPr>
        <w:spacing w:before="80"/>
        <w:rPr>
          <w:rFonts w:ascii="Times New Roman" w:hAnsi="Times New Roman" w:cs="Times New Roman"/>
        </w:rPr>
      </w:pPr>
      <w:r>
        <w:rPr>
          <w:rFonts w:ascii="Times New Roman" w:hAnsi="Times New Roman" w:cs="Times New Roman"/>
          <w:color w:val="0070C0"/>
        </w:rPr>
        <w:t xml:space="preserve">Why was Peter guarded so securely? </w:t>
      </w:r>
    </w:p>
    <w:p w14:paraId="3CC43986" w14:textId="77777777" w:rsidR="004F607B" w:rsidRPr="00B9620E" w:rsidRDefault="004F607B" w:rsidP="00B9620E">
      <w:pPr>
        <w:pStyle w:val="ListParagraph"/>
        <w:numPr>
          <w:ilvl w:val="0"/>
          <w:numId w:val="82"/>
        </w:numPr>
        <w:spacing w:before="80"/>
        <w:rPr>
          <w:rFonts w:ascii="Times New Roman" w:hAnsi="Times New Roman" w:cs="Times New Roman"/>
        </w:rPr>
      </w:pPr>
      <w:r>
        <w:rPr>
          <w:rFonts w:ascii="Times New Roman" w:hAnsi="Times New Roman" w:cs="Times New Roman"/>
          <w:color w:val="0070C0"/>
        </w:rPr>
        <w:t xml:space="preserve">What does the sequence of events with the angel in Peter’s jail cell communicate to the reader? </w:t>
      </w:r>
    </w:p>
    <w:p w14:paraId="4EDF9FB2" w14:textId="77777777" w:rsidR="00DA5E8E" w:rsidRPr="003700F7" w:rsidRDefault="004F607B" w:rsidP="00391376">
      <w:pPr>
        <w:pStyle w:val="ListParagraph"/>
        <w:numPr>
          <w:ilvl w:val="0"/>
          <w:numId w:val="82"/>
        </w:numPr>
        <w:spacing w:before="80"/>
        <w:rPr>
          <w:rFonts w:ascii="Times New Roman" w:hAnsi="Times New Roman" w:cs="Times New Roman"/>
        </w:rPr>
      </w:pPr>
      <w:r>
        <w:rPr>
          <w:rFonts w:ascii="Times New Roman" w:hAnsi="Times New Roman" w:cs="Times New Roman"/>
          <w:color w:val="0070C0"/>
        </w:rPr>
        <w:t xml:space="preserve">Why did God wait until the eleventh hour to free Peter? </w:t>
      </w:r>
    </w:p>
    <w:p w14:paraId="73FE5D95" w14:textId="77777777" w:rsidR="00391376" w:rsidRPr="008B10AB" w:rsidRDefault="00391376" w:rsidP="00391376">
      <w:pPr>
        <w:pStyle w:val="Heading1"/>
        <w:rPr>
          <w:rFonts w:ascii="Times New Roman" w:hAnsi="Times New Roman" w:cs="Times New Roman"/>
        </w:rPr>
      </w:pPr>
      <w:r w:rsidRPr="008B10AB">
        <w:rPr>
          <w:rFonts w:ascii="Times New Roman" w:hAnsi="Times New Roman" w:cs="Times New Roman"/>
        </w:rPr>
        <w:t xml:space="preserve">Day Four </w:t>
      </w:r>
    </w:p>
    <w:p w14:paraId="005908E1" w14:textId="77777777" w:rsidR="007E7C07" w:rsidRPr="008B10AB" w:rsidRDefault="007E7C07" w:rsidP="007E7C07">
      <w:pPr>
        <w:rPr>
          <w:rFonts w:ascii="Times New Roman" w:hAnsi="Times New Roman" w:cs="Times New Roman"/>
        </w:rPr>
      </w:pPr>
    </w:p>
    <w:p w14:paraId="72B65ADB" w14:textId="77777777" w:rsidR="007E7C07" w:rsidRPr="003700F7" w:rsidRDefault="007E7C07" w:rsidP="003F40D5">
      <w:pPr>
        <w:pStyle w:val="Heading3"/>
        <w:numPr>
          <w:ilvl w:val="0"/>
          <w:numId w:val="134"/>
        </w:numPr>
        <w:rPr>
          <w:rFonts w:ascii="Times New Roman" w:hAnsi="Times New Roman" w:cs="Times New Roman"/>
        </w:rPr>
      </w:pPr>
      <w:r>
        <w:rPr>
          <w:rFonts w:ascii="Times New Roman" w:hAnsi="Times New Roman" w:cs="Times New Roman"/>
        </w:rPr>
        <w:t>The aftermath of the miraculous deliverance from prison</w:t>
      </w:r>
      <w:r w:rsidRPr="008B10AB">
        <w:rPr>
          <w:rFonts w:ascii="Times New Roman" w:hAnsi="Times New Roman" w:cs="Times New Roman"/>
        </w:rPr>
        <w:t xml:space="preserve"> (</w:t>
      </w:r>
      <w:r>
        <w:rPr>
          <w:rFonts w:ascii="Times New Roman" w:hAnsi="Times New Roman" w:cs="Times New Roman"/>
        </w:rPr>
        <w:t>12:12</w:t>
      </w:r>
      <w:r w:rsidRPr="008B10AB">
        <w:rPr>
          <w:rFonts w:ascii="Times New Roman" w:hAnsi="Times New Roman" w:cs="Times New Roman"/>
        </w:rPr>
        <w:t>-</w:t>
      </w:r>
      <w:r>
        <w:rPr>
          <w:rFonts w:ascii="Times New Roman" w:hAnsi="Times New Roman" w:cs="Times New Roman"/>
        </w:rPr>
        <w:t>19</w:t>
      </w:r>
      <w:r w:rsidRPr="008B10AB">
        <w:rPr>
          <w:rFonts w:ascii="Times New Roman" w:hAnsi="Times New Roman" w:cs="Times New Roman"/>
        </w:rPr>
        <w:t xml:space="preserve">) </w:t>
      </w:r>
    </w:p>
    <w:p w14:paraId="58C86976" w14:textId="77777777" w:rsidR="00F61DFF" w:rsidRPr="008B10AB" w:rsidRDefault="00F61DFF" w:rsidP="00F61DFF">
      <w:pPr>
        <w:rPr>
          <w:rFonts w:ascii="Times New Roman" w:hAnsi="Times New Roman" w:cs="Times New Roman"/>
        </w:rPr>
      </w:pPr>
    </w:p>
    <w:p w14:paraId="1B82BD4B" w14:textId="77777777" w:rsidR="0017292D" w:rsidRDefault="00DA5E8E" w:rsidP="00A60A44">
      <w:pPr>
        <w:pStyle w:val="ListParagraph"/>
        <w:numPr>
          <w:ilvl w:val="0"/>
          <w:numId w:val="122"/>
        </w:numPr>
        <w:rPr>
          <w:rFonts w:ascii="Times New Roman" w:hAnsi="Times New Roman" w:cs="Times New Roman"/>
        </w:rPr>
      </w:pPr>
      <w:r>
        <w:rPr>
          <w:rFonts w:ascii="Times New Roman" w:hAnsi="Times New Roman" w:cs="Times New Roman"/>
        </w:rPr>
        <w:t xml:space="preserve">V. 12 ~ </w:t>
      </w:r>
      <w:r w:rsidR="008A49C7">
        <w:rPr>
          <w:rFonts w:ascii="Times New Roman" w:hAnsi="Times New Roman" w:cs="Times New Roman"/>
        </w:rPr>
        <w:t>Peter immediately goes to the one place where he knew for sure other believers were going to be gathered, Mary’s house, the mother of John Mark, we will see more of this man in the future. We also know that Mary is Barnabas’ aunt</w:t>
      </w:r>
      <w:r w:rsidR="00ED2CCE">
        <w:rPr>
          <w:rFonts w:ascii="Times New Roman" w:hAnsi="Times New Roman" w:cs="Times New Roman"/>
        </w:rPr>
        <w:t xml:space="preserve">. </w:t>
      </w:r>
    </w:p>
    <w:p w14:paraId="01A4AF88" w14:textId="77777777" w:rsidR="00F50F7D" w:rsidRPr="00F50F7D" w:rsidRDefault="00ED2CCE" w:rsidP="00F50F7D">
      <w:pPr>
        <w:pStyle w:val="ListParagraph"/>
        <w:numPr>
          <w:ilvl w:val="1"/>
          <w:numId w:val="122"/>
        </w:numPr>
        <w:rPr>
          <w:rFonts w:ascii="Times New Roman" w:hAnsi="Times New Roman" w:cs="Times New Roman"/>
        </w:rPr>
      </w:pPr>
      <w:r>
        <w:rPr>
          <w:rFonts w:ascii="Times New Roman" w:hAnsi="Times New Roman" w:cs="Times New Roman"/>
        </w:rPr>
        <w:t xml:space="preserve">At that time, believers would meet in people’s homes to pray or have their services because the growing opposition from the unbelieving Jews would have made it impossible for them to meet in the temple courts (2:46). </w:t>
      </w:r>
    </w:p>
    <w:p w14:paraId="25EE9A3F" w14:textId="77777777" w:rsidR="00ED2CCE" w:rsidRDefault="00ED2CCE" w:rsidP="00ED2CCE">
      <w:pPr>
        <w:pStyle w:val="ListParagraph"/>
        <w:ind w:left="1080"/>
        <w:rPr>
          <w:rFonts w:ascii="Times New Roman" w:hAnsi="Times New Roman" w:cs="Times New Roman"/>
        </w:rPr>
      </w:pPr>
    </w:p>
    <w:p w14:paraId="4DA03250" w14:textId="77777777" w:rsidR="00ED2CCE" w:rsidRDefault="00ED2CCE" w:rsidP="00ED2CCE">
      <w:pPr>
        <w:pStyle w:val="ListParagraph"/>
        <w:numPr>
          <w:ilvl w:val="0"/>
          <w:numId w:val="122"/>
        </w:numPr>
        <w:rPr>
          <w:rFonts w:ascii="Times New Roman" w:hAnsi="Times New Roman" w:cs="Times New Roman"/>
        </w:rPr>
      </w:pPr>
      <w:r>
        <w:rPr>
          <w:rFonts w:ascii="Times New Roman" w:hAnsi="Times New Roman" w:cs="Times New Roman"/>
        </w:rPr>
        <w:t>Vs. 13-1</w:t>
      </w:r>
      <w:r w:rsidR="008C798B">
        <w:rPr>
          <w:rFonts w:ascii="Times New Roman" w:hAnsi="Times New Roman" w:cs="Times New Roman"/>
        </w:rPr>
        <w:t>4</w:t>
      </w:r>
      <w:r w:rsidR="00F50F7D">
        <w:rPr>
          <w:rFonts w:ascii="Times New Roman" w:hAnsi="Times New Roman" w:cs="Times New Roman"/>
        </w:rPr>
        <w:t xml:space="preserve"> ~ Mary’s house seems to be large enough to have an outer entrance and with enough space to hold that impromptu prayer service. </w:t>
      </w:r>
    </w:p>
    <w:p w14:paraId="15B6FAB9" w14:textId="77777777" w:rsidR="00F50F7D" w:rsidRDefault="00F50F7D" w:rsidP="00F50F7D">
      <w:pPr>
        <w:pStyle w:val="ListParagraph"/>
        <w:numPr>
          <w:ilvl w:val="1"/>
          <w:numId w:val="122"/>
        </w:numPr>
        <w:rPr>
          <w:rFonts w:ascii="Times New Roman" w:hAnsi="Times New Roman" w:cs="Times New Roman"/>
        </w:rPr>
      </w:pPr>
      <w:r>
        <w:rPr>
          <w:rFonts w:ascii="Times New Roman" w:hAnsi="Times New Roman" w:cs="Times New Roman"/>
        </w:rPr>
        <w:t>As Peter knocks at the door of the gate, a servant-girl named Rhoda (meaning rose or rosebud), who probably is owned by Mary’s household goes to answer the door and verse 14 says that she “</w:t>
      </w:r>
      <w:r w:rsidRPr="00F50F7D">
        <w:rPr>
          <w:rFonts w:ascii="Times New Roman" w:hAnsi="Times New Roman" w:cs="Times New Roman"/>
          <w:color w:val="0070C0"/>
        </w:rPr>
        <w:t>recognized Peter’s voice</w:t>
      </w:r>
      <w:r>
        <w:rPr>
          <w:rFonts w:ascii="Times New Roman" w:hAnsi="Times New Roman" w:cs="Times New Roman"/>
        </w:rPr>
        <w:t xml:space="preserve">” this suggests that Peter was a regular at Mary’s house and that Rhoda knew Peter and had heard him before. </w:t>
      </w:r>
    </w:p>
    <w:p w14:paraId="27BD4A4C" w14:textId="77777777" w:rsidR="00F50F7D" w:rsidRDefault="00F50F7D" w:rsidP="00F50F7D">
      <w:pPr>
        <w:pStyle w:val="ListParagraph"/>
        <w:numPr>
          <w:ilvl w:val="1"/>
          <w:numId w:val="122"/>
        </w:numPr>
        <w:rPr>
          <w:rFonts w:ascii="Times New Roman" w:hAnsi="Times New Roman" w:cs="Times New Roman"/>
        </w:rPr>
      </w:pPr>
      <w:r>
        <w:rPr>
          <w:rFonts w:ascii="Times New Roman" w:hAnsi="Times New Roman" w:cs="Times New Roman"/>
        </w:rPr>
        <w:t>Joy grips Rhoda’s heart, this indicates that she is most likely a follower of Jesus</w:t>
      </w:r>
      <w:r w:rsidR="008C798B">
        <w:rPr>
          <w:rFonts w:ascii="Times New Roman" w:hAnsi="Times New Roman" w:cs="Times New Roman"/>
        </w:rPr>
        <w:t xml:space="preserve"> and was probably praying with the rest of the saints for Peter’s safety. </w:t>
      </w:r>
    </w:p>
    <w:p w14:paraId="23D81D34" w14:textId="77777777" w:rsidR="008C798B" w:rsidRDefault="008C798B" w:rsidP="00F50F7D">
      <w:pPr>
        <w:pStyle w:val="ListParagraph"/>
        <w:numPr>
          <w:ilvl w:val="1"/>
          <w:numId w:val="122"/>
        </w:numPr>
        <w:rPr>
          <w:rFonts w:ascii="Times New Roman" w:hAnsi="Times New Roman" w:cs="Times New Roman"/>
        </w:rPr>
      </w:pPr>
      <w:r>
        <w:rPr>
          <w:rFonts w:ascii="Times New Roman" w:hAnsi="Times New Roman" w:cs="Times New Roman"/>
        </w:rPr>
        <w:t xml:space="preserve">Instead of opening the door for Peter, Rhoda runs back inside and reports to her employer and the other believers there that Peter is standing at the gate in front of their house! </w:t>
      </w:r>
    </w:p>
    <w:p w14:paraId="34E51454" w14:textId="77777777" w:rsidR="008C798B" w:rsidRDefault="008C798B" w:rsidP="008C798B">
      <w:pPr>
        <w:pStyle w:val="ListParagraph"/>
        <w:ind w:left="1080"/>
        <w:rPr>
          <w:rFonts w:ascii="Times New Roman" w:hAnsi="Times New Roman" w:cs="Times New Roman"/>
        </w:rPr>
      </w:pPr>
    </w:p>
    <w:p w14:paraId="5349BC72" w14:textId="77777777" w:rsidR="008C798B" w:rsidRDefault="008C798B" w:rsidP="008C798B">
      <w:pPr>
        <w:pStyle w:val="ListParagraph"/>
        <w:numPr>
          <w:ilvl w:val="0"/>
          <w:numId w:val="122"/>
        </w:numPr>
        <w:rPr>
          <w:rFonts w:ascii="Times New Roman" w:hAnsi="Times New Roman" w:cs="Times New Roman"/>
        </w:rPr>
      </w:pPr>
      <w:r>
        <w:rPr>
          <w:rFonts w:ascii="Times New Roman" w:hAnsi="Times New Roman" w:cs="Times New Roman"/>
        </w:rPr>
        <w:t>Vs. 15-16 ~ Though everyone was praying for Peter’s safe return, no one was prepared to believe that in fact the Lord had safely returned the apostle to them. So instead of believing and investigating what Rhoda had reported</w:t>
      </w:r>
      <w:r w:rsidR="00626A27">
        <w:rPr>
          <w:rFonts w:ascii="Times New Roman" w:hAnsi="Times New Roman" w:cs="Times New Roman"/>
        </w:rPr>
        <w:t>, they belittle her by calling into question her sanity “</w:t>
      </w:r>
      <w:r w:rsidR="00626A27" w:rsidRPr="00626A27">
        <w:rPr>
          <w:rFonts w:ascii="Times New Roman" w:hAnsi="Times New Roman" w:cs="Times New Roman"/>
          <w:color w:val="0070C0"/>
        </w:rPr>
        <w:t>You are out of your mind!</w:t>
      </w:r>
      <w:r w:rsidR="00626A27">
        <w:rPr>
          <w:rStyle w:val="FootnoteReference"/>
          <w:rFonts w:ascii="Times New Roman" w:hAnsi="Times New Roman" w:cs="Times New Roman"/>
          <w:color w:val="0070C0"/>
        </w:rPr>
        <w:footnoteReference w:id="20"/>
      </w:r>
      <w:r w:rsidR="00626A27">
        <w:rPr>
          <w:rFonts w:ascii="Times New Roman" w:hAnsi="Times New Roman" w:cs="Times New Roman"/>
        </w:rPr>
        <w:t xml:space="preserve">” And in place of going to the door and letting Peter in, she argues with them, defending that her report is true. </w:t>
      </w:r>
    </w:p>
    <w:p w14:paraId="4ECF4AC3" w14:textId="77777777" w:rsidR="00626A27" w:rsidRDefault="00626A27" w:rsidP="00626A27">
      <w:pPr>
        <w:pStyle w:val="ListParagraph"/>
        <w:numPr>
          <w:ilvl w:val="0"/>
          <w:numId w:val="122"/>
        </w:numPr>
        <w:rPr>
          <w:rFonts w:ascii="Times New Roman" w:hAnsi="Times New Roman" w:cs="Times New Roman"/>
        </w:rPr>
      </w:pPr>
      <w:r>
        <w:rPr>
          <w:rFonts w:ascii="Times New Roman" w:hAnsi="Times New Roman" w:cs="Times New Roman"/>
        </w:rPr>
        <w:t xml:space="preserve">The believers gathered are not easily convinced, so they suggest it might be Peter’s angel; a term to be understood here as Peter’s guardian angel. This is again evidence of their lack of faith. </w:t>
      </w:r>
    </w:p>
    <w:p w14:paraId="01740385" w14:textId="77777777" w:rsidR="00626A27" w:rsidRDefault="00626A27" w:rsidP="00626A27">
      <w:pPr>
        <w:pStyle w:val="ListParagraph"/>
        <w:numPr>
          <w:ilvl w:val="0"/>
          <w:numId w:val="122"/>
        </w:numPr>
        <w:rPr>
          <w:rFonts w:ascii="Times New Roman" w:hAnsi="Times New Roman" w:cs="Times New Roman"/>
        </w:rPr>
      </w:pPr>
      <w:r>
        <w:rPr>
          <w:rFonts w:ascii="Times New Roman" w:hAnsi="Times New Roman" w:cs="Times New Roman"/>
        </w:rPr>
        <w:t xml:space="preserve">Luke tells us that Peter continued to knock on the door and finally someone opens the door and lets him in. Whey the brethren saw him, they were astonished, the verb here means that they were astounded. This was the last thing they would ever expect. </w:t>
      </w:r>
    </w:p>
    <w:p w14:paraId="5AB7AF46" w14:textId="77777777" w:rsidR="00626A27" w:rsidRDefault="00626A27" w:rsidP="00626A27">
      <w:pPr>
        <w:pStyle w:val="ListParagraph"/>
        <w:ind w:left="360"/>
        <w:rPr>
          <w:rFonts w:ascii="Times New Roman" w:hAnsi="Times New Roman" w:cs="Times New Roman"/>
        </w:rPr>
      </w:pPr>
    </w:p>
    <w:p w14:paraId="53CC05D8" w14:textId="77777777" w:rsidR="00CC233F" w:rsidRDefault="00626A27" w:rsidP="00CC233F">
      <w:pPr>
        <w:pStyle w:val="ListParagraph"/>
        <w:numPr>
          <w:ilvl w:val="0"/>
          <w:numId w:val="122"/>
        </w:numPr>
        <w:rPr>
          <w:rFonts w:ascii="Times New Roman" w:hAnsi="Times New Roman" w:cs="Times New Roman"/>
        </w:rPr>
      </w:pPr>
      <w:r>
        <w:rPr>
          <w:rFonts w:ascii="Times New Roman" w:hAnsi="Times New Roman" w:cs="Times New Roman"/>
        </w:rPr>
        <w:t>V. 17</w:t>
      </w:r>
      <w:r w:rsidR="0042359B">
        <w:rPr>
          <w:rFonts w:ascii="Times New Roman" w:hAnsi="Times New Roman" w:cs="Times New Roman"/>
        </w:rPr>
        <w:t>a</w:t>
      </w:r>
      <w:r>
        <w:rPr>
          <w:rFonts w:ascii="Times New Roman" w:hAnsi="Times New Roman" w:cs="Times New Roman"/>
        </w:rPr>
        <w:t xml:space="preserve"> ~ </w:t>
      </w:r>
      <w:r w:rsidR="00CC233F">
        <w:rPr>
          <w:rFonts w:ascii="Times New Roman" w:hAnsi="Times New Roman" w:cs="Times New Roman"/>
        </w:rPr>
        <w:t>“</w:t>
      </w:r>
      <w:r w:rsidR="00CC233F">
        <w:rPr>
          <w:rFonts w:ascii="Times New Roman" w:hAnsi="Times New Roman" w:cs="Times New Roman"/>
          <w:color w:val="0070C0"/>
        </w:rPr>
        <w:t>But motioning to them with his hand to be silent,</w:t>
      </w:r>
      <w:r w:rsidR="00CC233F">
        <w:rPr>
          <w:rFonts w:ascii="Times New Roman" w:hAnsi="Times New Roman" w:cs="Times New Roman"/>
        </w:rPr>
        <w:t xml:space="preserve">” The need for hand motion implies that everyone was speaking at the same time because of their astonishment after Peter’s sudden presence among them. Luke summarizes for the reader what Peter said and how he reported to them how the Lord led him out of prison. </w:t>
      </w:r>
    </w:p>
    <w:p w14:paraId="5509069C" w14:textId="77777777" w:rsidR="00CC233F" w:rsidRPr="00CC233F" w:rsidRDefault="00CC233F" w:rsidP="00CC233F">
      <w:pPr>
        <w:pStyle w:val="ListParagraph"/>
        <w:rPr>
          <w:rFonts w:ascii="Times New Roman" w:hAnsi="Times New Roman" w:cs="Times New Roman"/>
        </w:rPr>
      </w:pPr>
    </w:p>
    <w:p w14:paraId="564F7207" w14:textId="77777777" w:rsidR="00CC233F" w:rsidRDefault="00CC233F" w:rsidP="00CC233F">
      <w:pPr>
        <w:pStyle w:val="ListParagraph"/>
        <w:numPr>
          <w:ilvl w:val="1"/>
          <w:numId w:val="122"/>
        </w:numPr>
        <w:rPr>
          <w:rFonts w:ascii="Times New Roman" w:hAnsi="Times New Roman" w:cs="Times New Roman"/>
        </w:rPr>
      </w:pPr>
      <w:r>
        <w:rPr>
          <w:rFonts w:ascii="Times New Roman" w:hAnsi="Times New Roman" w:cs="Times New Roman"/>
        </w:rPr>
        <w:t>Something important to notice is that Peter focuses on the Lord’s doing, meaning that he saw how the Lord had taken the initiative</w:t>
      </w:r>
      <w:r w:rsidR="0042359B">
        <w:rPr>
          <w:rFonts w:ascii="Times New Roman" w:hAnsi="Times New Roman" w:cs="Times New Roman"/>
        </w:rPr>
        <w:t xml:space="preserve"> and had intervene in this difficult situation</w:t>
      </w:r>
      <w:r w:rsidR="0042359B">
        <w:rPr>
          <w:rStyle w:val="FootnoteReference"/>
          <w:rFonts w:ascii="Times New Roman" w:hAnsi="Times New Roman" w:cs="Times New Roman"/>
        </w:rPr>
        <w:footnoteReference w:id="21"/>
      </w:r>
      <w:r w:rsidR="0042359B">
        <w:rPr>
          <w:rFonts w:ascii="Times New Roman" w:hAnsi="Times New Roman" w:cs="Times New Roman"/>
        </w:rPr>
        <w:t xml:space="preserve">. </w:t>
      </w:r>
    </w:p>
    <w:p w14:paraId="40D64AD6" w14:textId="77777777" w:rsidR="0042359B" w:rsidRDefault="0042359B" w:rsidP="0042359B">
      <w:pPr>
        <w:pStyle w:val="ListParagraph"/>
        <w:ind w:left="1080"/>
        <w:rPr>
          <w:rFonts w:ascii="Times New Roman" w:hAnsi="Times New Roman" w:cs="Times New Roman"/>
        </w:rPr>
      </w:pPr>
    </w:p>
    <w:p w14:paraId="7801DAD7" w14:textId="77777777" w:rsidR="0042359B" w:rsidRDefault="0042359B" w:rsidP="0042359B">
      <w:pPr>
        <w:pStyle w:val="ListParagraph"/>
        <w:numPr>
          <w:ilvl w:val="0"/>
          <w:numId w:val="122"/>
        </w:numPr>
        <w:rPr>
          <w:rFonts w:ascii="Times New Roman" w:hAnsi="Times New Roman" w:cs="Times New Roman"/>
        </w:rPr>
      </w:pPr>
      <w:r>
        <w:rPr>
          <w:rFonts w:ascii="Times New Roman" w:hAnsi="Times New Roman" w:cs="Times New Roman"/>
        </w:rPr>
        <w:t>V. 17b. ~ “</w:t>
      </w:r>
      <w:r w:rsidRPr="0042359B">
        <w:rPr>
          <w:rFonts w:ascii="Times New Roman" w:hAnsi="Times New Roman" w:cs="Times New Roman"/>
          <w:color w:val="0070C0"/>
        </w:rPr>
        <w:t>Report these things to James and the brethren</w:t>
      </w:r>
      <w:r>
        <w:rPr>
          <w:rFonts w:ascii="Times New Roman" w:hAnsi="Times New Roman" w:cs="Times New Roman"/>
        </w:rPr>
        <w:t>…” Peter has one request for those in attendance at Mary’s house</w:t>
      </w:r>
      <w:r w:rsidR="00214AFE">
        <w:rPr>
          <w:rFonts w:ascii="Times New Roman" w:hAnsi="Times New Roman" w:cs="Times New Roman"/>
        </w:rPr>
        <w:t xml:space="preserve">, that they should report of the Lord’s doing to James and the brothers. </w:t>
      </w:r>
    </w:p>
    <w:p w14:paraId="7A3567E8" w14:textId="77777777" w:rsidR="00214AFE" w:rsidRDefault="00214AFE" w:rsidP="00214AFE">
      <w:pPr>
        <w:pStyle w:val="ListParagraph"/>
        <w:numPr>
          <w:ilvl w:val="1"/>
          <w:numId w:val="122"/>
        </w:numPr>
        <w:rPr>
          <w:rFonts w:ascii="Times New Roman" w:hAnsi="Times New Roman" w:cs="Times New Roman"/>
        </w:rPr>
      </w:pPr>
      <w:r>
        <w:rPr>
          <w:rFonts w:ascii="Times New Roman" w:hAnsi="Times New Roman" w:cs="Times New Roman"/>
        </w:rPr>
        <w:t xml:space="preserve">This is not James, the son of Zebedee/ the brother of John, because he had been put to death by Agrippa (v.2). However, this is James the brother of Jesus (Mark 6:3), who later on emerges (15:13-21 and 21:18) as the leader of the Jerusalem church. The brothers are most likely believers that were in leadership at the Jerusalem church. Peter knows that a lot of the believers in Jerusalem were not present at Mary’s house to witness this amazing miracle. </w:t>
      </w:r>
    </w:p>
    <w:p w14:paraId="6DE02E95" w14:textId="77777777" w:rsidR="00214AFE" w:rsidRDefault="00214AFE" w:rsidP="00214AFE">
      <w:pPr>
        <w:pStyle w:val="ListParagraph"/>
        <w:ind w:left="1080"/>
        <w:rPr>
          <w:rFonts w:ascii="Times New Roman" w:hAnsi="Times New Roman" w:cs="Times New Roman"/>
        </w:rPr>
      </w:pPr>
    </w:p>
    <w:p w14:paraId="4C67FB58" w14:textId="77777777" w:rsidR="00214AFE" w:rsidRDefault="00214AFE" w:rsidP="00214AFE">
      <w:pPr>
        <w:pStyle w:val="ListParagraph"/>
        <w:numPr>
          <w:ilvl w:val="0"/>
          <w:numId w:val="122"/>
        </w:numPr>
        <w:rPr>
          <w:rFonts w:ascii="Times New Roman" w:hAnsi="Times New Roman" w:cs="Times New Roman"/>
        </w:rPr>
      </w:pPr>
      <w:r>
        <w:rPr>
          <w:rFonts w:ascii="Times New Roman" w:hAnsi="Times New Roman" w:cs="Times New Roman"/>
        </w:rPr>
        <w:t>“</w:t>
      </w:r>
      <w:r w:rsidRPr="00214AFE">
        <w:rPr>
          <w:rFonts w:ascii="Times New Roman" w:hAnsi="Times New Roman" w:cs="Times New Roman"/>
          <w:color w:val="0070C0"/>
        </w:rPr>
        <w:t>Then he left and went to another place</w:t>
      </w:r>
      <w:r>
        <w:rPr>
          <w:rFonts w:ascii="Times New Roman" w:hAnsi="Times New Roman" w:cs="Times New Roman"/>
        </w:rPr>
        <w:t>” Luke is purposely vague as to where was Peter’s destination. Most likely he left to avoid being arrested again by Herod, but to continue his ministry</w:t>
      </w:r>
      <w:r w:rsidR="005E7C4A">
        <w:rPr>
          <w:rFonts w:ascii="Times New Roman" w:hAnsi="Times New Roman" w:cs="Times New Roman"/>
        </w:rPr>
        <w:t xml:space="preserve">. It is not possible to know exactly where Peter goes, but we do know that the continues his itinerant ministry by what Paul tells us in Galatians and 1 Corinthians. </w:t>
      </w:r>
    </w:p>
    <w:p w14:paraId="4C224A7E" w14:textId="77777777" w:rsidR="00214AFE" w:rsidRDefault="00214AFE" w:rsidP="00214AFE">
      <w:pPr>
        <w:pStyle w:val="ListParagraph"/>
        <w:ind w:left="360"/>
        <w:rPr>
          <w:rFonts w:ascii="Times New Roman" w:hAnsi="Times New Roman" w:cs="Times New Roman"/>
        </w:rPr>
      </w:pPr>
    </w:p>
    <w:p w14:paraId="5A909059" w14:textId="77777777" w:rsidR="00214AFE" w:rsidRDefault="00214AFE" w:rsidP="00214AFE">
      <w:pPr>
        <w:pStyle w:val="ListParagraph"/>
        <w:numPr>
          <w:ilvl w:val="0"/>
          <w:numId w:val="122"/>
        </w:numPr>
        <w:rPr>
          <w:rFonts w:ascii="Times New Roman" w:hAnsi="Times New Roman" w:cs="Times New Roman"/>
        </w:rPr>
      </w:pPr>
      <w:r>
        <w:rPr>
          <w:rFonts w:ascii="Times New Roman" w:hAnsi="Times New Roman" w:cs="Times New Roman"/>
        </w:rPr>
        <w:t xml:space="preserve">Vs. 18-19 ~ </w:t>
      </w:r>
      <w:r w:rsidR="005E7C4A">
        <w:rPr>
          <w:rFonts w:ascii="Times New Roman" w:hAnsi="Times New Roman" w:cs="Times New Roman"/>
        </w:rPr>
        <w:t>Whey the soldiers woke up from their sleep, “</w:t>
      </w:r>
      <w:r w:rsidR="005E7C4A" w:rsidRPr="005E7C4A">
        <w:rPr>
          <w:rFonts w:ascii="Times New Roman" w:hAnsi="Times New Roman" w:cs="Times New Roman"/>
          <w:color w:val="0070C0"/>
        </w:rPr>
        <w:t xml:space="preserve">there was no small disturbance among </w:t>
      </w:r>
      <w:r w:rsidR="005E7C4A">
        <w:rPr>
          <w:rFonts w:ascii="Times New Roman" w:hAnsi="Times New Roman" w:cs="Times New Roman"/>
        </w:rPr>
        <w:t>[them]” The word here means “to be in a state of mental agitation.”</w:t>
      </w:r>
      <w:r w:rsidR="005E7C4A">
        <w:rPr>
          <w:rStyle w:val="FootnoteReference"/>
          <w:rFonts w:ascii="Times New Roman" w:hAnsi="Times New Roman" w:cs="Times New Roman"/>
        </w:rPr>
        <w:footnoteReference w:id="22"/>
      </w:r>
      <w:r w:rsidR="005E7C4A">
        <w:rPr>
          <w:rFonts w:ascii="Times New Roman" w:hAnsi="Times New Roman" w:cs="Times New Roman"/>
        </w:rPr>
        <w:t xml:space="preserve"> This was logical, they could not understand what became of Peter, he just disappeared. </w:t>
      </w:r>
    </w:p>
    <w:p w14:paraId="76FE9898" w14:textId="77777777" w:rsidR="005E7C4A" w:rsidRPr="005E7C4A" w:rsidRDefault="005E7C4A" w:rsidP="005E7C4A">
      <w:pPr>
        <w:pStyle w:val="ListParagraph"/>
        <w:rPr>
          <w:rFonts w:ascii="Times New Roman" w:hAnsi="Times New Roman" w:cs="Times New Roman"/>
        </w:rPr>
      </w:pPr>
    </w:p>
    <w:p w14:paraId="2030FF80" w14:textId="77777777" w:rsidR="005E7C4A" w:rsidRDefault="005E7C4A" w:rsidP="00214AFE">
      <w:pPr>
        <w:pStyle w:val="ListParagraph"/>
        <w:numPr>
          <w:ilvl w:val="0"/>
          <w:numId w:val="122"/>
        </w:numPr>
        <w:rPr>
          <w:rFonts w:ascii="Times New Roman" w:hAnsi="Times New Roman" w:cs="Times New Roman"/>
        </w:rPr>
      </w:pPr>
      <w:r>
        <w:rPr>
          <w:rFonts w:ascii="Times New Roman" w:hAnsi="Times New Roman" w:cs="Times New Roman"/>
        </w:rPr>
        <w:t>When Herod hears about this, he organizes a search party and after not finding him, he sends the guards to trial and ordered that they would be executed. The monarch concluded that these guard had surely cooperated in Peter’s escape or at least they were guilty of gross negligence.</w:t>
      </w:r>
      <w:r>
        <w:rPr>
          <w:rStyle w:val="FootnoteReference"/>
          <w:rFonts w:ascii="Times New Roman" w:hAnsi="Times New Roman" w:cs="Times New Roman"/>
        </w:rPr>
        <w:footnoteReference w:id="23"/>
      </w:r>
    </w:p>
    <w:p w14:paraId="12C683C8" w14:textId="77777777" w:rsidR="005E7C4A" w:rsidRPr="005E7C4A" w:rsidRDefault="005E7C4A" w:rsidP="005E7C4A">
      <w:pPr>
        <w:pStyle w:val="ListParagraph"/>
        <w:rPr>
          <w:rFonts w:ascii="Times New Roman" w:hAnsi="Times New Roman" w:cs="Times New Roman"/>
        </w:rPr>
      </w:pPr>
    </w:p>
    <w:p w14:paraId="64BA3E8F" w14:textId="77777777" w:rsidR="005E7C4A" w:rsidRDefault="007B135A" w:rsidP="00214AFE">
      <w:pPr>
        <w:pStyle w:val="ListParagraph"/>
        <w:numPr>
          <w:ilvl w:val="0"/>
          <w:numId w:val="122"/>
        </w:numPr>
        <w:rPr>
          <w:rFonts w:ascii="Times New Roman" w:hAnsi="Times New Roman" w:cs="Times New Roman"/>
        </w:rPr>
      </w:pPr>
      <w:r>
        <w:rPr>
          <w:rFonts w:ascii="Times New Roman" w:hAnsi="Times New Roman" w:cs="Times New Roman"/>
        </w:rPr>
        <w:t>The story of Peter’s escape ends with a postscript regarding Herod; “</w:t>
      </w:r>
      <w:r w:rsidRPr="007B135A">
        <w:rPr>
          <w:rFonts w:ascii="Times New Roman" w:hAnsi="Times New Roman" w:cs="Times New Roman"/>
          <w:color w:val="0070C0"/>
        </w:rPr>
        <w:t>he went down from Judea to Caesarea and was spending time there.</w:t>
      </w:r>
      <w:r>
        <w:rPr>
          <w:rFonts w:ascii="Times New Roman" w:hAnsi="Times New Roman" w:cs="Times New Roman"/>
        </w:rPr>
        <w:t xml:space="preserve">” </w:t>
      </w:r>
    </w:p>
    <w:p w14:paraId="57FEE8E9" w14:textId="77777777" w:rsidR="007B135A" w:rsidRPr="007B135A" w:rsidRDefault="007B135A" w:rsidP="007B135A">
      <w:pPr>
        <w:pStyle w:val="ListParagraph"/>
        <w:rPr>
          <w:rFonts w:ascii="Times New Roman" w:hAnsi="Times New Roman" w:cs="Times New Roman"/>
        </w:rPr>
      </w:pPr>
    </w:p>
    <w:p w14:paraId="693A213D" w14:textId="77777777" w:rsidR="007B135A" w:rsidRDefault="007B135A" w:rsidP="003700F7">
      <w:pPr>
        <w:pStyle w:val="ListParagraph"/>
        <w:numPr>
          <w:ilvl w:val="1"/>
          <w:numId w:val="122"/>
        </w:numPr>
        <w:rPr>
          <w:rFonts w:ascii="Times New Roman" w:hAnsi="Times New Roman" w:cs="Times New Roman"/>
        </w:rPr>
      </w:pPr>
      <w:r>
        <w:rPr>
          <w:rFonts w:ascii="Times New Roman" w:hAnsi="Times New Roman" w:cs="Times New Roman"/>
        </w:rPr>
        <w:t xml:space="preserve">Caesarea was a sort of headquarters for Roman governors that ruled Palestine, but Herod lived in Jerusalem. However, after these events, Herod decides to move to Caesarea, at least for a period of time. We will find out that this move was his last time. </w:t>
      </w:r>
    </w:p>
    <w:p w14:paraId="7619FEE4" w14:textId="77777777" w:rsidR="003700F7" w:rsidRPr="003700F7" w:rsidRDefault="003700F7" w:rsidP="003700F7">
      <w:pPr>
        <w:pStyle w:val="ListParagraph"/>
        <w:ind w:left="1080"/>
        <w:rPr>
          <w:rFonts w:ascii="Times New Roman" w:hAnsi="Times New Roman" w:cs="Times New Roman"/>
        </w:rPr>
      </w:pPr>
    </w:p>
    <w:p w14:paraId="5E5479F2" w14:textId="77777777" w:rsidR="00391376" w:rsidRPr="008B10AB" w:rsidRDefault="00391376" w:rsidP="00391376">
      <w:pPr>
        <w:pStyle w:val="Heading"/>
        <w:spacing w:before="80"/>
        <w:rPr>
          <w:rFonts w:ascii="Times New Roman" w:hAnsi="Times New Roman" w:cs="Times New Roman"/>
          <w:b/>
          <w:bCs/>
          <w:color w:val="3376BA"/>
          <w:sz w:val="24"/>
          <w:szCs w:val="24"/>
          <w:u w:val="single"/>
          <w:lang w:val="en-US"/>
        </w:rPr>
      </w:pPr>
      <w:r w:rsidRPr="008B10AB">
        <w:rPr>
          <w:rFonts w:ascii="Times New Roman" w:hAnsi="Times New Roman" w:cs="Times New Roman"/>
          <w:b/>
          <w:bCs/>
          <w:color w:val="3376BA"/>
          <w:sz w:val="24"/>
          <w:szCs w:val="24"/>
          <w:u w:val="single"/>
          <w:lang w:val="en-US"/>
        </w:rPr>
        <w:t>Day Four- Questions</w:t>
      </w:r>
    </w:p>
    <w:p w14:paraId="69D72230" w14:textId="77777777" w:rsidR="00391376" w:rsidRPr="008B10AB" w:rsidRDefault="00391376" w:rsidP="00E347B8">
      <w:pPr>
        <w:spacing w:before="80"/>
        <w:rPr>
          <w:rFonts w:ascii="Times New Roman" w:hAnsi="Times New Roman" w:cs="Times New Roman"/>
        </w:rPr>
      </w:pPr>
    </w:p>
    <w:p w14:paraId="7D476D24" w14:textId="77777777" w:rsidR="007B135A" w:rsidRDefault="007B135A" w:rsidP="00A60A44">
      <w:pPr>
        <w:pStyle w:val="ListParagraph"/>
        <w:numPr>
          <w:ilvl w:val="0"/>
          <w:numId w:val="123"/>
        </w:numPr>
        <w:spacing w:before="80"/>
        <w:rPr>
          <w:rFonts w:ascii="Times New Roman" w:hAnsi="Times New Roman" w:cs="Times New Roman"/>
          <w:color w:val="0070C0"/>
        </w:rPr>
      </w:pPr>
      <w:r>
        <w:rPr>
          <w:rFonts w:ascii="Times New Roman" w:hAnsi="Times New Roman" w:cs="Times New Roman"/>
          <w:color w:val="0070C0"/>
        </w:rPr>
        <w:t xml:space="preserve">Why did Peter decide to go to Mary’s house? </w:t>
      </w:r>
    </w:p>
    <w:p w14:paraId="3832F8E3" w14:textId="77777777" w:rsidR="00A60A44" w:rsidRPr="008B10AB" w:rsidRDefault="007B135A" w:rsidP="00A60A44">
      <w:pPr>
        <w:pStyle w:val="ListParagraph"/>
        <w:numPr>
          <w:ilvl w:val="0"/>
          <w:numId w:val="123"/>
        </w:numPr>
        <w:spacing w:before="80"/>
        <w:rPr>
          <w:rFonts w:ascii="Times New Roman" w:hAnsi="Times New Roman" w:cs="Times New Roman"/>
          <w:color w:val="0070C0"/>
        </w:rPr>
      </w:pPr>
      <w:r>
        <w:rPr>
          <w:rFonts w:ascii="Times New Roman" w:hAnsi="Times New Roman" w:cs="Times New Roman"/>
          <w:color w:val="0070C0"/>
        </w:rPr>
        <w:t xml:space="preserve">What happened when Rhoda came to the door? How did people react? </w:t>
      </w:r>
      <w:r w:rsidR="00E347B8" w:rsidRPr="008B10AB">
        <w:rPr>
          <w:rFonts w:ascii="Times New Roman" w:hAnsi="Times New Roman" w:cs="Times New Roman"/>
          <w:color w:val="0070C0"/>
        </w:rPr>
        <w:t xml:space="preserve"> </w:t>
      </w:r>
    </w:p>
    <w:p w14:paraId="1682EB38" w14:textId="77777777" w:rsidR="00406A6E" w:rsidRDefault="007B135A" w:rsidP="00E347B8">
      <w:pPr>
        <w:pStyle w:val="ListParagraph"/>
        <w:numPr>
          <w:ilvl w:val="0"/>
          <w:numId w:val="123"/>
        </w:numPr>
        <w:spacing w:before="80"/>
        <w:rPr>
          <w:rFonts w:ascii="Times New Roman" w:hAnsi="Times New Roman" w:cs="Times New Roman"/>
          <w:color w:val="0070C0"/>
        </w:rPr>
      </w:pPr>
      <w:r>
        <w:rPr>
          <w:rFonts w:ascii="Times New Roman" w:hAnsi="Times New Roman" w:cs="Times New Roman"/>
          <w:color w:val="0070C0"/>
        </w:rPr>
        <w:t>Who were “James and the brethren” mentioned by Peter? Why did he want them to report what had happened to them?</w:t>
      </w:r>
    </w:p>
    <w:p w14:paraId="37867326" w14:textId="77777777" w:rsidR="00045012" w:rsidRPr="003700F7" w:rsidRDefault="007B135A" w:rsidP="00391376">
      <w:pPr>
        <w:pStyle w:val="ListParagraph"/>
        <w:numPr>
          <w:ilvl w:val="0"/>
          <w:numId w:val="123"/>
        </w:numPr>
        <w:spacing w:before="80"/>
        <w:rPr>
          <w:rFonts w:ascii="Times New Roman" w:hAnsi="Times New Roman" w:cs="Times New Roman"/>
          <w:color w:val="0070C0"/>
        </w:rPr>
      </w:pPr>
      <w:r>
        <w:rPr>
          <w:rFonts w:ascii="Times New Roman" w:hAnsi="Times New Roman" w:cs="Times New Roman"/>
          <w:color w:val="0070C0"/>
        </w:rPr>
        <w:t xml:space="preserve">Why did God spare Peter and not James? </w:t>
      </w:r>
    </w:p>
    <w:p w14:paraId="3BFC4E4C" w14:textId="77777777" w:rsidR="00391376" w:rsidRDefault="00391376" w:rsidP="00391376">
      <w:pPr>
        <w:pStyle w:val="Heading1"/>
        <w:rPr>
          <w:rFonts w:ascii="Times New Roman" w:hAnsi="Times New Roman" w:cs="Times New Roman"/>
        </w:rPr>
      </w:pPr>
      <w:r w:rsidRPr="008B10AB">
        <w:rPr>
          <w:rFonts w:ascii="Times New Roman" w:hAnsi="Times New Roman" w:cs="Times New Roman"/>
        </w:rPr>
        <w:t xml:space="preserve">Day Five </w:t>
      </w:r>
    </w:p>
    <w:p w14:paraId="59549D1D" w14:textId="77777777" w:rsidR="007E7C07" w:rsidRPr="007E7C07" w:rsidRDefault="007E7C07" w:rsidP="007E7C07"/>
    <w:p w14:paraId="1E1C43C5" w14:textId="77777777" w:rsidR="007E7C07" w:rsidRDefault="00692B1C" w:rsidP="007E7C07">
      <w:pPr>
        <w:pStyle w:val="Heading3"/>
        <w:numPr>
          <w:ilvl w:val="0"/>
          <w:numId w:val="134"/>
        </w:numPr>
        <w:rPr>
          <w:rFonts w:ascii="Times New Roman" w:hAnsi="Times New Roman" w:cs="Times New Roman"/>
        </w:rPr>
      </w:pPr>
      <w:r>
        <w:rPr>
          <w:rFonts w:ascii="Times New Roman" w:hAnsi="Times New Roman" w:cs="Times New Roman"/>
        </w:rPr>
        <w:t xml:space="preserve">The Death of Herod Agrippa I (12:20-23) </w:t>
      </w:r>
    </w:p>
    <w:p w14:paraId="3D609510" w14:textId="77777777" w:rsidR="00045012" w:rsidRPr="00045012" w:rsidRDefault="00045012" w:rsidP="00045012"/>
    <w:p w14:paraId="3D435F01" w14:textId="77777777" w:rsidR="007E7C07" w:rsidRDefault="00045012" w:rsidP="007E7C07">
      <w:pPr>
        <w:rPr>
          <w:rFonts w:ascii="Times New Roman" w:hAnsi="Times New Roman" w:cs="Times New Roman"/>
        </w:rPr>
      </w:pPr>
      <w:r w:rsidRPr="00045012">
        <w:rPr>
          <w:rFonts w:ascii="Times New Roman" w:hAnsi="Times New Roman" w:cs="Times New Roman"/>
        </w:rPr>
        <w:t>This section is an example of how God justly deals with Herod’s arrogance towards Him. While Herod had persecuted the believers by killing James and incarcerating Peter; God irrevocably has the final say by publicly punishing him. This section is punctuated by God’s sovereignty even with those who conspire against Him and his people (12:6-19; see also. 4:25-31; 9:1-19)</w:t>
      </w:r>
      <w:r w:rsidRPr="00045012">
        <w:rPr>
          <w:rStyle w:val="FootnoteReference"/>
          <w:rFonts w:ascii="Times New Roman" w:hAnsi="Times New Roman" w:cs="Times New Roman"/>
        </w:rPr>
        <w:footnoteReference w:id="24"/>
      </w:r>
      <w:r w:rsidRPr="00045012">
        <w:rPr>
          <w:rFonts w:ascii="Times New Roman" w:hAnsi="Times New Roman" w:cs="Times New Roman"/>
        </w:rPr>
        <w:t xml:space="preserve">.  </w:t>
      </w:r>
    </w:p>
    <w:p w14:paraId="5CA07B2F" w14:textId="77777777" w:rsidR="00045012" w:rsidRPr="00045012" w:rsidRDefault="00045012" w:rsidP="007E7C07">
      <w:pPr>
        <w:rPr>
          <w:rFonts w:ascii="Times New Roman" w:hAnsi="Times New Roman" w:cs="Times New Roman"/>
        </w:rPr>
      </w:pPr>
    </w:p>
    <w:p w14:paraId="13A2A167" w14:textId="77777777" w:rsidR="007B135A" w:rsidRDefault="00045012" w:rsidP="007B135A">
      <w:pPr>
        <w:pStyle w:val="ListParagraph"/>
        <w:numPr>
          <w:ilvl w:val="0"/>
          <w:numId w:val="126"/>
        </w:numPr>
        <w:rPr>
          <w:rFonts w:ascii="Times New Roman" w:hAnsi="Times New Roman" w:cs="Times New Roman"/>
        </w:rPr>
      </w:pPr>
      <w:r>
        <w:rPr>
          <w:rFonts w:ascii="Times New Roman" w:hAnsi="Times New Roman" w:cs="Times New Roman"/>
        </w:rPr>
        <w:t>V. 20 ~ For some reason the people of Tyre and Sidon had made King Herod angry. The dispute seems to be about food. Because Tyre and Sidon were independent cities of</w:t>
      </w:r>
      <w:r w:rsidR="00A50CA3">
        <w:rPr>
          <w:rFonts w:ascii="Times New Roman" w:hAnsi="Times New Roman" w:cs="Times New Roman"/>
        </w:rPr>
        <w:t xml:space="preserve"> the Phoenician coast, some commentators think that Herod had blocked shipments of food from Galilee which were exported to where these citizens were residing. </w:t>
      </w:r>
    </w:p>
    <w:p w14:paraId="6116B266" w14:textId="77777777" w:rsidR="00A50CA3" w:rsidRDefault="00A50CA3" w:rsidP="00A50CA3">
      <w:pPr>
        <w:pStyle w:val="ListParagraph"/>
        <w:numPr>
          <w:ilvl w:val="1"/>
          <w:numId w:val="126"/>
        </w:numPr>
        <w:rPr>
          <w:rFonts w:ascii="Times New Roman" w:hAnsi="Times New Roman" w:cs="Times New Roman"/>
        </w:rPr>
      </w:pPr>
      <w:r>
        <w:rPr>
          <w:rFonts w:ascii="Times New Roman" w:hAnsi="Times New Roman" w:cs="Times New Roman"/>
        </w:rPr>
        <w:t>A delegation was sent and was even able to “</w:t>
      </w:r>
      <w:r w:rsidRPr="00A50CA3">
        <w:rPr>
          <w:rFonts w:ascii="Times New Roman" w:hAnsi="Times New Roman" w:cs="Times New Roman"/>
          <w:color w:val="0070C0"/>
        </w:rPr>
        <w:t xml:space="preserve">won over </w:t>
      </w:r>
      <w:proofErr w:type="spellStart"/>
      <w:r w:rsidRPr="00A50CA3">
        <w:rPr>
          <w:rFonts w:ascii="Times New Roman" w:hAnsi="Times New Roman" w:cs="Times New Roman"/>
          <w:color w:val="0070C0"/>
        </w:rPr>
        <w:t>Blastus</w:t>
      </w:r>
      <w:proofErr w:type="spellEnd"/>
      <w:r w:rsidRPr="00A50CA3">
        <w:rPr>
          <w:rFonts w:ascii="Times New Roman" w:hAnsi="Times New Roman" w:cs="Times New Roman"/>
          <w:color w:val="0070C0"/>
        </w:rPr>
        <w:t xml:space="preserve"> the king’s chamberlain</w:t>
      </w:r>
      <w:r>
        <w:rPr>
          <w:rFonts w:ascii="Times New Roman" w:hAnsi="Times New Roman" w:cs="Times New Roman"/>
        </w:rPr>
        <w:t xml:space="preserve">” this was King Agrippa’s personal servant, most likely his most trusted servant. This delegation is coming asking for peace, a way to solve this issue. </w:t>
      </w:r>
    </w:p>
    <w:p w14:paraId="3EC6E5EC" w14:textId="77777777" w:rsidR="00A50CA3" w:rsidRDefault="00A50CA3" w:rsidP="00A50CA3">
      <w:pPr>
        <w:pStyle w:val="ListParagraph"/>
        <w:ind w:left="1080"/>
        <w:rPr>
          <w:rFonts w:ascii="Times New Roman" w:hAnsi="Times New Roman" w:cs="Times New Roman"/>
        </w:rPr>
      </w:pPr>
    </w:p>
    <w:p w14:paraId="6F6F53AA" w14:textId="77777777" w:rsidR="00A50CA3" w:rsidRDefault="00A50CA3" w:rsidP="00A50CA3">
      <w:pPr>
        <w:pStyle w:val="ListParagraph"/>
        <w:numPr>
          <w:ilvl w:val="0"/>
          <w:numId w:val="126"/>
        </w:numPr>
        <w:rPr>
          <w:rFonts w:ascii="Times New Roman" w:hAnsi="Times New Roman" w:cs="Times New Roman"/>
        </w:rPr>
      </w:pPr>
      <w:r>
        <w:rPr>
          <w:rFonts w:ascii="Times New Roman" w:hAnsi="Times New Roman" w:cs="Times New Roman"/>
        </w:rPr>
        <w:t>V. 21-23 ~ The next story is even recorded by Josephus, the Jewish historian. Apparently, the delegation from Tyre and Sidon succeeded in being at peace with Herod and this agreement was announced at an “</w:t>
      </w:r>
      <w:r w:rsidRPr="00A50CA3">
        <w:rPr>
          <w:rFonts w:ascii="Times New Roman" w:hAnsi="Times New Roman" w:cs="Times New Roman"/>
          <w:color w:val="0070C0"/>
        </w:rPr>
        <w:t>appointed day</w:t>
      </w:r>
      <w:r>
        <w:rPr>
          <w:rFonts w:ascii="Times New Roman" w:hAnsi="Times New Roman" w:cs="Times New Roman"/>
        </w:rPr>
        <w:t xml:space="preserve">” where Herod would speak. </w:t>
      </w:r>
    </w:p>
    <w:p w14:paraId="1CE9A529" w14:textId="77777777" w:rsidR="00A50CA3" w:rsidRDefault="00A50CA3" w:rsidP="00A50CA3">
      <w:pPr>
        <w:pStyle w:val="ListParagraph"/>
        <w:numPr>
          <w:ilvl w:val="1"/>
          <w:numId w:val="126"/>
        </w:numPr>
        <w:rPr>
          <w:rFonts w:ascii="Times New Roman" w:hAnsi="Times New Roman" w:cs="Times New Roman"/>
        </w:rPr>
      </w:pPr>
      <w:r>
        <w:rPr>
          <w:rFonts w:ascii="Times New Roman" w:hAnsi="Times New Roman" w:cs="Times New Roman"/>
        </w:rPr>
        <w:t>Luke tells us that Herod, dressed in his royal apparel</w:t>
      </w:r>
      <w:r w:rsidR="000E0CA6">
        <w:rPr>
          <w:rFonts w:ascii="Times New Roman" w:hAnsi="Times New Roman" w:cs="Times New Roman"/>
        </w:rPr>
        <w:t xml:space="preserve"> (Josephus says that these robes were silver color)</w:t>
      </w:r>
      <w:r>
        <w:rPr>
          <w:rFonts w:ascii="Times New Roman" w:hAnsi="Times New Roman" w:cs="Times New Roman"/>
        </w:rPr>
        <w:t xml:space="preserve">, took his seat on the “rostrum” this was </w:t>
      </w:r>
      <w:r w:rsidR="000E0CA6">
        <w:rPr>
          <w:rFonts w:ascii="Times New Roman" w:hAnsi="Times New Roman" w:cs="Times New Roman"/>
        </w:rPr>
        <w:t>a “throne-like speaker’s platform.</w:t>
      </w:r>
      <w:r w:rsidR="000E0CA6">
        <w:rPr>
          <w:rStyle w:val="FootnoteReference"/>
          <w:rFonts w:ascii="Times New Roman" w:hAnsi="Times New Roman" w:cs="Times New Roman"/>
        </w:rPr>
        <w:footnoteReference w:id="25"/>
      </w:r>
      <w:r w:rsidR="000E0CA6">
        <w:rPr>
          <w:rFonts w:ascii="Times New Roman" w:hAnsi="Times New Roman" w:cs="Times New Roman"/>
        </w:rPr>
        <w:t>” According to Josephus it was at the Caesarean theater where the crowds were gathering to witness the quadrennial games.</w:t>
      </w:r>
      <w:r w:rsidR="000E0CA6">
        <w:rPr>
          <w:rStyle w:val="FootnoteReference"/>
          <w:rFonts w:ascii="Times New Roman" w:hAnsi="Times New Roman" w:cs="Times New Roman"/>
        </w:rPr>
        <w:footnoteReference w:id="26"/>
      </w:r>
      <w:r w:rsidR="000E0CA6">
        <w:rPr>
          <w:rFonts w:ascii="Times New Roman" w:hAnsi="Times New Roman" w:cs="Times New Roman"/>
        </w:rPr>
        <w:t xml:space="preserve"> </w:t>
      </w:r>
    </w:p>
    <w:p w14:paraId="4A71C7DF" w14:textId="77777777" w:rsidR="000E0CA6" w:rsidRDefault="000E0CA6" w:rsidP="00A50CA3">
      <w:pPr>
        <w:pStyle w:val="ListParagraph"/>
        <w:numPr>
          <w:ilvl w:val="1"/>
          <w:numId w:val="126"/>
        </w:numPr>
        <w:rPr>
          <w:rFonts w:ascii="Times New Roman" w:hAnsi="Times New Roman" w:cs="Times New Roman"/>
        </w:rPr>
      </w:pPr>
      <w:r>
        <w:rPr>
          <w:rFonts w:ascii="Times New Roman" w:hAnsi="Times New Roman" w:cs="Times New Roman"/>
        </w:rPr>
        <w:t>Herod begins to address the crowds, some flattering him began shouting “</w:t>
      </w:r>
      <w:r w:rsidRPr="000E0CA6">
        <w:rPr>
          <w:rFonts w:ascii="Times New Roman" w:hAnsi="Times New Roman" w:cs="Times New Roman"/>
          <w:color w:val="0070C0"/>
        </w:rPr>
        <w:t>the voice of a god and not of a man!</w:t>
      </w:r>
      <w:r>
        <w:rPr>
          <w:rFonts w:ascii="Times New Roman" w:hAnsi="Times New Roman" w:cs="Times New Roman"/>
        </w:rPr>
        <w:t>” Instead of dissuading the crowds for saying such blasphemy, he does not say anything</w:t>
      </w:r>
      <w:r w:rsidR="00600B68">
        <w:rPr>
          <w:rFonts w:ascii="Times New Roman" w:hAnsi="Times New Roman" w:cs="Times New Roman"/>
        </w:rPr>
        <w:t>. Luke tells us that suddenly “</w:t>
      </w:r>
      <w:r w:rsidR="00600B68" w:rsidRPr="00600B68">
        <w:rPr>
          <w:rFonts w:ascii="Times New Roman" w:hAnsi="Times New Roman" w:cs="Times New Roman"/>
          <w:color w:val="0070C0"/>
        </w:rPr>
        <w:t>an angel o</w:t>
      </w:r>
      <w:r w:rsidR="00600B68">
        <w:rPr>
          <w:rFonts w:ascii="Times New Roman" w:hAnsi="Times New Roman" w:cs="Times New Roman"/>
          <w:color w:val="0070C0"/>
        </w:rPr>
        <w:t>f</w:t>
      </w:r>
      <w:r w:rsidR="00600B68" w:rsidRPr="00600B68">
        <w:rPr>
          <w:rFonts w:ascii="Times New Roman" w:hAnsi="Times New Roman" w:cs="Times New Roman"/>
          <w:color w:val="0070C0"/>
        </w:rPr>
        <w:t xml:space="preserve"> the Lord struck him because he did not give God the glory, and he was eaten by worms and died</w:t>
      </w:r>
      <w:r w:rsidR="00600B68">
        <w:rPr>
          <w:rFonts w:ascii="Times New Roman" w:hAnsi="Times New Roman" w:cs="Times New Roman"/>
        </w:rPr>
        <w:t>.”</w:t>
      </w:r>
    </w:p>
    <w:p w14:paraId="0A0D95C6" w14:textId="77777777" w:rsidR="00600B68" w:rsidRPr="00600B68" w:rsidRDefault="00600B68" w:rsidP="00600B68">
      <w:pPr>
        <w:pStyle w:val="ListParagraph"/>
        <w:numPr>
          <w:ilvl w:val="2"/>
          <w:numId w:val="126"/>
        </w:numPr>
        <w:rPr>
          <w:rFonts w:ascii="Times New Roman" w:hAnsi="Times New Roman" w:cs="Times New Roman"/>
        </w:rPr>
      </w:pPr>
      <w:r>
        <w:rPr>
          <w:rFonts w:ascii="Times New Roman" w:hAnsi="Times New Roman" w:cs="Times New Roman"/>
        </w:rPr>
        <w:t xml:space="preserve">There has been different hypothesis as to what happened to Herod, from a burst appendix leading to peritonitis to arsenic poisoning. What we do know is that Luke, being a physician, saw the reason for Herod’s death as divine retribution, judgement from a Sovereign God. </w:t>
      </w:r>
    </w:p>
    <w:p w14:paraId="463785A6" w14:textId="77777777" w:rsidR="007B135A" w:rsidRPr="007E7C07" w:rsidRDefault="007B135A" w:rsidP="007E7C07"/>
    <w:p w14:paraId="5B0F1E66" w14:textId="77777777" w:rsidR="00391376" w:rsidRPr="00600B68" w:rsidRDefault="00692B1C" w:rsidP="00391376">
      <w:pPr>
        <w:pStyle w:val="Heading3"/>
        <w:numPr>
          <w:ilvl w:val="0"/>
          <w:numId w:val="134"/>
        </w:numPr>
        <w:rPr>
          <w:rFonts w:ascii="Times New Roman" w:hAnsi="Times New Roman" w:cs="Times New Roman"/>
        </w:rPr>
      </w:pPr>
      <w:r>
        <w:rPr>
          <w:rFonts w:ascii="Times New Roman" w:hAnsi="Times New Roman" w:cs="Times New Roman"/>
        </w:rPr>
        <w:t xml:space="preserve">E. </w:t>
      </w:r>
      <w:r w:rsidR="007E7C07">
        <w:rPr>
          <w:rFonts w:ascii="Times New Roman" w:hAnsi="Times New Roman" w:cs="Times New Roman"/>
        </w:rPr>
        <w:t xml:space="preserve">The growth of the church (12:24-25) </w:t>
      </w:r>
    </w:p>
    <w:p w14:paraId="6E0E1AE0" w14:textId="77777777" w:rsidR="00A60A44" w:rsidRPr="008B10AB" w:rsidRDefault="00A60A44" w:rsidP="00A60A44">
      <w:pPr>
        <w:rPr>
          <w:rFonts w:ascii="Times New Roman" w:hAnsi="Times New Roman" w:cs="Times New Roman"/>
        </w:rPr>
      </w:pPr>
    </w:p>
    <w:p w14:paraId="2E29EBD4" w14:textId="77777777" w:rsidR="006376ED" w:rsidRDefault="00600B68" w:rsidP="006376ED">
      <w:pPr>
        <w:pStyle w:val="ListParagraph"/>
        <w:numPr>
          <w:ilvl w:val="0"/>
          <w:numId w:val="126"/>
        </w:numPr>
        <w:rPr>
          <w:rFonts w:ascii="Times New Roman" w:hAnsi="Times New Roman" w:cs="Times New Roman"/>
        </w:rPr>
      </w:pPr>
      <w:r>
        <w:rPr>
          <w:rFonts w:ascii="Times New Roman" w:hAnsi="Times New Roman" w:cs="Times New Roman"/>
        </w:rPr>
        <w:t>V.</w:t>
      </w:r>
      <w:r w:rsidR="0056080E">
        <w:rPr>
          <w:rFonts w:ascii="Times New Roman" w:hAnsi="Times New Roman" w:cs="Times New Roman"/>
        </w:rPr>
        <w:t xml:space="preserve"> </w:t>
      </w:r>
      <w:r>
        <w:rPr>
          <w:rFonts w:ascii="Times New Roman" w:hAnsi="Times New Roman" w:cs="Times New Roman"/>
        </w:rPr>
        <w:t>24 ~ There is a familiar note in verse 24, “</w:t>
      </w:r>
      <w:r w:rsidRPr="00600B68">
        <w:rPr>
          <w:rFonts w:ascii="Times New Roman" w:hAnsi="Times New Roman" w:cs="Times New Roman"/>
          <w:color w:val="0070C0"/>
        </w:rPr>
        <w:t>the word of the Lord continued to grow and to be multiplied.</w:t>
      </w:r>
      <w:r>
        <w:rPr>
          <w:rFonts w:ascii="Times New Roman" w:hAnsi="Times New Roman" w:cs="Times New Roman"/>
        </w:rPr>
        <w:t xml:space="preserve">” (see 6:7 and 19:20). Though the gospel had its share of enemies, nothing can stop its progress in Jerusalem. </w:t>
      </w:r>
    </w:p>
    <w:p w14:paraId="1948DF70" w14:textId="77777777" w:rsidR="00600B68" w:rsidRDefault="00600B68" w:rsidP="00600B68">
      <w:pPr>
        <w:pStyle w:val="ListParagraph"/>
        <w:numPr>
          <w:ilvl w:val="1"/>
          <w:numId w:val="126"/>
        </w:numPr>
        <w:rPr>
          <w:rFonts w:ascii="Times New Roman" w:hAnsi="Times New Roman" w:cs="Times New Roman"/>
        </w:rPr>
      </w:pPr>
      <w:r>
        <w:rPr>
          <w:rFonts w:ascii="Times New Roman" w:hAnsi="Times New Roman" w:cs="Times New Roman"/>
        </w:rPr>
        <w:t>God was causing the continued growth and multiplication. These words speak of growth in numbers. The gospel is growing meaning people are getting saved</w:t>
      </w:r>
      <w:r w:rsidR="0056080E">
        <w:rPr>
          <w:rFonts w:ascii="Times New Roman" w:hAnsi="Times New Roman" w:cs="Times New Roman"/>
        </w:rPr>
        <w:t xml:space="preserve">. </w:t>
      </w:r>
    </w:p>
    <w:p w14:paraId="1BB080BD" w14:textId="77777777" w:rsidR="0056080E" w:rsidRDefault="0056080E" w:rsidP="00600B68">
      <w:pPr>
        <w:pStyle w:val="ListParagraph"/>
        <w:numPr>
          <w:ilvl w:val="1"/>
          <w:numId w:val="126"/>
        </w:numPr>
        <w:rPr>
          <w:rFonts w:ascii="Times New Roman" w:hAnsi="Times New Roman" w:cs="Times New Roman"/>
        </w:rPr>
      </w:pPr>
      <w:r>
        <w:rPr>
          <w:rFonts w:ascii="Times New Roman" w:hAnsi="Times New Roman" w:cs="Times New Roman"/>
        </w:rPr>
        <w:t xml:space="preserve">While Herod thought that the pathway to destroying the church was to attack its leadership by killing James and incarcerating Peter, according to Luke it was the opposite effect. </w:t>
      </w:r>
    </w:p>
    <w:p w14:paraId="5D479D36" w14:textId="77777777" w:rsidR="0056080E" w:rsidRDefault="0056080E" w:rsidP="0056080E">
      <w:pPr>
        <w:pStyle w:val="ListParagraph"/>
        <w:ind w:left="1080"/>
        <w:rPr>
          <w:rFonts w:ascii="Times New Roman" w:hAnsi="Times New Roman" w:cs="Times New Roman"/>
        </w:rPr>
      </w:pPr>
    </w:p>
    <w:p w14:paraId="1F67168E" w14:textId="77777777" w:rsidR="0056080E" w:rsidRDefault="0056080E" w:rsidP="0056080E">
      <w:pPr>
        <w:pStyle w:val="ListParagraph"/>
        <w:numPr>
          <w:ilvl w:val="0"/>
          <w:numId w:val="126"/>
        </w:numPr>
        <w:rPr>
          <w:rFonts w:ascii="Times New Roman" w:hAnsi="Times New Roman" w:cs="Times New Roman"/>
        </w:rPr>
      </w:pPr>
      <w:r>
        <w:rPr>
          <w:rFonts w:ascii="Times New Roman" w:hAnsi="Times New Roman" w:cs="Times New Roman"/>
        </w:rPr>
        <w:t xml:space="preserve">V. 25 ~ </w:t>
      </w:r>
      <w:r w:rsidR="00152F0C">
        <w:rPr>
          <w:rFonts w:ascii="Times New Roman" w:hAnsi="Times New Roman" w:cs="Times New Roman"/>
        </w:rPr>
        <w:t xml:space="preserve">This verse picks up on the narrative in 11:30, where he had recorded the famine relief visit of Barnabas and Saul traveling from Antioch to Jerusalem and bringing that collection. Showing that chapter 12:1-24 were a parathesis on the narrative. </w:t>
      </w:r>
    </w:p>
    <w:p w14:paraId="50D91BAE" w14:textId="77777777" w:rsidR="00152F0C" w:rsidRPr="008B10AB" w:rsidRDefault="00152F0C" w:rsidP="00152F0C">
      <w:pPr>
        <w:pStyle w:val="ListParagraph"/>
        <w:numPr>
          <w:ilvl w:val="1"/>
          <w:numId w:val="126"/>
        </w:numPr>
        <w:rPr>
          <w:rFonts w:ascii="Times New Roman" w:hAnsi="Times New Roman" w:cs="Times New Roman"/>
        </w:rPr>
      </w:pPr>
      <w:r>
        <w:rPr>
          <w:rFonts w:ascii="Times New Roman" w:hAnsi="Times New Roman" w:cs="Times New Roman"/>
        </w:rPr>
        <w:t xml:space="preserve">They returned from Jerusalem and they took John Mark with them. </w:t>
      </w:r>
    </w:p>
    <w:p w14:paraId="3407B0BD" w14:textId="77777777" w:rsidR="006376ED" w:rsidRPr="008B10AB" w:rsidRDefault="006376ED" w:rsidP="006376ED">
      <w:pPr>
        <w:pStyle w:val="ListParagraph"/>
        <w:ind w:left="360"/>
        <w:rPr>
          <w:rFonts w:ascii="Times New Roman" w:hAnsi="Times New Roman" w:cs="Times New Roman"/>
        </w:rPr>
      </w:pPr>
    </w:p>
    <w:p w14:paraId="261403ED" w14:textId="77777777" w:rsidR="006F4216" w:rsidRPr="008B10AB" w:rsidRDefault="006F4216" w:rsidP="006F4216">
      <w:pPr>
        <w:pStyle w:val="ListParagraph"/>
        <w:ind w:left="360"/>
        <w:rPr>
          <w:rFonts w:ascii="Times New Roman" w:hAnsi="Times New Roman" w:cs="Times New Roman"/>
        </w:rPr>
      </w:pPr>
    </w:p>
    <w:p w14:paraId="68E75697" w14:textId="77777777" w:rsidR="00391376" w:rsidRPr="008B10AB" w:rsidRDefault="00391376" w:rsidP="00391376">
      <w:pPr>
        <w:rPr>
          <w:rFonts w:ascii="Times New Roman" w:hAnsi="Times New Roman" w:cs="Times New Roman"/>
        </w:rPr>
      </w:pPr>
    </w:p>
    <w:p w14:paraId="0DF1C13D" w14:textId="77777777" w:rsidR="00391376" w:rsidRPr="008B10AB" w:rsidRDefault="00391376" w:rsidP="00391376">
      <w:pPr>
        <w:pStyle w:val="Heading"/>
        <w:spacing w:before="80"/>
        <w:rPr>
          <w:rFonts w:ascii="Times New Roman" w:hAnsi="Times New Roman" w:cs="Times New Roman"/>
          <w:b/>
          <w:bCs/>
          <w:color w:val="3376BA"/>
          <w:sz w:val="24"/>
          <w:szCs w:val="24"/>
          <w:u w:val="single"/>
          <w:lang w:val="en-US"/>
        </w:rPr>
      </w:pPr>
      <w:r w:rsidRPr="008B10AB">
        <w:rPr>
          <w:rFonts w:ascii="Times New Roman" w:hAnsi="Times New Roman" w:cs="Times New Roman"/>
          <w:b/>
          <w:bCs/>
          <w:color w:val="3376BA"/>
          <w:sz w:val="24"/>
          <w:szCs w:val="24"/>
          <w:u w:val="single"/>
          <w:lang w:val="en-US"/>
        </w:rPr>
        <w:t>Day Five- Questions</w:t>
      </w:r>
    </w:p>
    <w:p w14:paraId="0E8F0799" w14:textId="77777777" w:rsidR="00152F0C" w:rsidRPr="00152F0C" w:rsidRDefault="00152F0C" w:rsidP="00152F0C">
      <w:pPr>
        <w:spacing w:before="80"/>
        <w:rPr>
          <w:rFonts w:ascii="Times New Roman" w:hAnsi="Times New Roman" w:cs="Times New Roman"/>
        </w:rPr>
      </w:pPr>
    </w:p>
    <w:p w14:paraId="2023222B" w14:textId="77777777" w:rsidR="00152F0C" w:rsidRPr="00152F0C" w:rsidRDefault="00C00A6A" w:rsidP="00152F0C">
      <w:pPr>
        <w:pStyle w:val="ListParagraph"/>
        <w:numPr>
          <w:ilvl w:val="0"/>
          <w:numId w:val="84"/>
        </w:numPr>
        <w:spacing w:before="80"/>
        <w:rPr>
          <w:rFonts w:ascii="Times New Roman" w:hAnsi="Times New Roman" w:cs="Times New Roman"/>
        </w:rPr>
      </w:pPr>
      <w:r w:rsidRPr="008B10AB">
        <w:rPr>
          <w:rFonts w:ascii="Times New Roman" w:hAnsi="Times New Roman" w:cs="Times New Roman"/>
          <w:color w:val="0070C0"/>
        </w:rPr>
        <w:t>Wh</w:t>
      </w:r>
      <w:r w:rsidR="00152F0C">
        <w:rPr>
          <w:rFonts w:ascii="Times New Roman" w:hAnsi="Times New Roman" w:cs="Times New Roman"/>
          <w:color w:val="0070C0"/>
        </w:rPr>
        <w:t>at does Luke mean by ‘an appointed day’? (v. 21)</w:t>
      </w:r>
    </w:p>
    <w:p w14:paraId="7EE29E30" w14:textId="77777777" w:rsidR="00152F0C" w:rsidRPr="00152F0C" w:rsidRDefault="00152F0C" w:rsidP="00A60A44">
      <w:pPr>
        <w:pStyle w:val="ListParagraph"/>
        <w:numPr>
          <w:ilvl w:val="0"/>
          <w:numId w:val="84"/>
        </w:numPr>
        <w:spacing w:before="80"/>
        <w:rPr>
          <w:rFonts w:ascii="Times New Roman" w:hAnsi="Times New Roman" w:cs="Times New Roman"/>
        </w:rPr>
      </w:pPr>
      <w:r>
        <w:rPr>
          <w:rFonts w:ascii="Times New Roman" w:hAnsi="Times New Roman" w:cs="Times New Roman"/>
          <w:color w:val="0070C0"/>
        </w:rPr>
        <w:t xml:space="preserve">Why did Luke record the story of Herod’s death? </w:t>
      </w:r>
    </w:p>
    <w:p w14:paraId="56DB9E15" w14:textId="77777777" w:rsidR="00152F0C" w:rsidRPr="00152F0C" w:rsidRDefault="00152F0C" w:rsidP="00A60A44">
      <w:pPr>
        <w:pStyle w:val="ListParagraph"/>
        <w:numPr>
          <w:ilvl w:val="0"/>
          <w:numId w:val="84"/>
        </w:numPr>
        <w:spacing w:before="80"/>
        <w:rPr>
          <w:rFonts w:ascii="Times New Roman" w:hAnsi="Times New Roman" w:cs="Times New Roman"/>
        </w:rPr>
      </w:pPr>
      <w:r>
        <w:rPr>
          <w:rFonts w:ascii="Times New Roman" w:hAnsi="Times New Roman" w:cs="Times New Roman"/>
          <w:color w:val="0070C0"/>
        </w:rPr>
        <w:t xml:space="preserve">What is the purpose of the summary in verse 24? </w:t>
      </w:r>
    </w:p>
    <w:p w14:paraId="424C7534" w14:textId="77777777" w:rsidR="00152F0C" w:rsidRPr="008B10AB" w:rsidRDefault="00152F0C" w:rsidP="00A60A44">
      <w:pPr>
        <w:pStyle w:val="ListParagraph"/>
        <w:numPr>
          <w:ilvl w:val="0"/>
          <w:numId w:val="84"/>
        </w:numPr>
        <w:spacing w:before="80"/>
        <w:rPr>
          <w:rFonts w:ascii="Times New Roman" w:hAnsi="Times New Roman" w:cs="Times New Roman"/>
        </w:rPr>
      </w:pPr>
      <w:r>
        <w:rPr>
          <w:rFonts w:ascii="Times New Roman" w:hAnsi="Times New Roman" w:cs="Times New Roman"/>
          <w:color w:val="0070C0"/>
        </w:rPr>
        <w:t xml:space="preserve">Put yourself in Theophilus shoes. Why is verse 25 there? </w:t>
      </w:r>
    </w:p>
    <w:p w14:paraId="0A39231C" w14:textId="77777777" w:rsidR="003175A4" w:rsidRPr="008B10AB" w:rsidRDefault="003175A4" w:rsidP="003175A4">
      <w:pPr>
        <w:rPr>
          <w:rFonts w:ascii="Times New Roman" w:hAnsi="Times New Roman" w:cs="Times New Roman"/>
        </w:rPr>
      </w:pPr>
    </w:p>
    <w:p w14:paraId="4D04AD22" w14:textId="77777777" w:rsidR="003175A4" w:rsidRPr="008B10AB" w:rsidRDefault="003175A4" w:rsidP="003175A4">
      <w:pPr>
        <w:rPr>
          <w:rFonts w:ascii="Times New Roman" w:hAnsi="Times New Roman" w:cs="Times New Roman"/>
        </w:rPr>
      </w:pPr>
    </w:p>
    <w:sectPr w:rsidR="003175A4" w:rsidRPr="008B10AB">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6D7C8" w14:textId="77777777" w:rsidR="00C231FE" w:rsidRDefault="00C231FE">
      <w:r>
        <w:separator/>
      </w:r>
    </w:p>
  </w:endnote>
  <w:endnote w:type="continuationSeparator" w:id="0">
    <w:p w14:paraId="07BDF0DB" w14:textId="77777777" w:rsidR="00C231FE" w:rsidRDefault="00C23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9163" w14:textId="77777777" w:rsidR="00A67285" w:rsidRDefault="00AF72F7">
    <w:pPr>
      <w:pStyle w:val="Footer"/>
    </w:pPr>
    <w:r>
      <w:fldChar w:fldCharType="begin"/>
    </w:r>
    <w:r>
      <w:instrText xml:space="preserve"> PAGE </w:instrText>
    </w:r>
    <w:r>
      <w:fldChar w:fldCharType="separate"/>
    </w:r>
    <w:r w:rsidR="003E2D9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2A37" w14:textId="77777777" w:rsidR="00A67285" w:rsidRDefault="00AF72F7">
    <w:pPr>
      <w:pStyle w:val="Footer"/>
      <w:jc w:val="center"/>
    </w:pPr>
    <w:r>
      <w:rPr>
        <w:caps/>
        <w:color w:val="B01513"/>
        <w:u w:color="B01513"/>
      </w:rPr>
      <w:fldChar w:fldCharType="begin"/>
    </w:r>
    <w:r>
      <w:rPr>
        <w:caps/>
        <w:color w:val="B01513"/>
        <w:u w:color="B01513"/>
      </w:rPr>
      <w:instrText xml:space="preserve"> PAGE </w:instrText>
    </w:r>
    <w:r>
      <w:rPr>
        <w:caps/>
        <w:color w:val="B01513"/>
        <w:u w:color="B01513"/>
      </w:rPr>
      <w:fldChar w:fldCharType="separate"/>
    </w:r>
    <w:r w:rsidR="003E2D98">
      <w:rPr>
        <w:caps/>
        <w:noProof/>
        <w:color w:val="B01513"/>
        <w:u w:color="B01513"/>
      </w:rPr>
      <w:t>1</w:t>
    </w:r>
    <w:r>
      <w:rPr>
        <w:caps/>
        <w:color w:val="B01513"/>
        <w:u w:color="B015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E812A" w14:textId="77777777" w:rsidR="00C231FE" w:rsidRDefault="00C231FE">
      <w:r>
        <w:separator/>
      </w:r>
    </w:p>
  </w:footnote>
  <w:footnote w:type="continuationSeparator" w:id="0">
    <w:p w14:paraId="08091C01" w14:textId="77777777" w:rsidR="00C231FE" w:rsidRDefault="00C231FE">
      <w:r>
        <w:continuationSeparator/>
      </w:r>
    </w:p>
  </w:footnote>
  <w:footnote w:type="continuationNotice" w:id="1">
    <w:p w14:paraId="420DBFCB" w14:textId="77777777" w:rsidR="00C231FE" w:rsidRDefault="00C231FE"/>
  </w:footnote>
  <w:footnote w:id="2">
    <w:p w14:paraId="4772C186" w14:textId="77777777" w:rsidR="000C1C57" w:rsidRPr="000C1C57" w:rsidRDefault="000C1C57" w:rsidP="000C1C57">
      <w:pPr>
        <w:rPr>
          <w:rFonts w:ascii="Times New Roman" w:hAnsi="Times New Roman" w:cs="Times New Roman"/>
          <w:sz w:val="20"/>
          <w:szCs w:val="20"/>
        </w:rPr>
      </w:pPr>
      <w:r w:rsidRPr="000C1C57">
        <w:rPr>
          <w:rFonts w:ascii="Times New Roman" w:hAnsi="Times New Roman" w:cs="Times New Roman"/>
          <w:sz w:val="20"/>
          <w:szCs w:val="20"/>
          <w:vertAlign w:val="superscript"/>
        </w:rPr>
        <w:footnoteRef/>
      </w:r>
      <w:r w:rsidRPr="000C1C57">
        <w:rPr>
          <w:rFonts w:ascii="Times New Roman" w:hAnsi="Times New Roman" w:cs="Times New Roman"/>
          <w:sz w:val="20"/>
          <w:szCs w:val="20"/>
        </w:rPr>
        <w:t xml:space="preserve"> </w:t>
      </w:r>
      <w:proofErr w:type="spellStart"/>
      <w:r w:rsidRPr="000C1C57">
        <w:rPr>
          <w:rFonts w:ascii="Times New Roman" w:hAnsi="Times New Roman" w:cs="Times New Roman"/>
          <w:sz w:val="20"/>
          <w:szCs w:val="20"/>
        </w:rPr>
        <w:t>Eckhard</w:t>
      </w:r>
      <w:proofErr w:type="spellEnd"/>
      <w:r w:rsidRPr="000C1C57">
        <w:rPr>
          <w:rFonts w:ascii="Times New Roman" w:hAnsi="Times New Roman" w:cs="Times New Roman"/>
          <w:sz w:val="20"/>
          <w:szCs w:val="20"/>
        </w:rPr>
        <w:t xml:space="preserve"> J. Schnabel, </w:t>
      </w:r>
      <w:r w:rsidRPr="000C1C57">
        <w:rPr>
          <w:rFonts w:ascii="Times New Roman" w:hAnsi="Times New Roman" w:cs="Times New Roman"/>
          <w:i/>
          <w:sz w:val="20"/>
          <w:szCs w:val="20"/>
          <w:u w:val="single"/>
        </w:rPr>
        <w:t>Acts</w:t>
      </w:r>
      <w:r w:rsidRPr="000C1C57">
        <w:rPr>
          <w:rFonts w:ascii="Times New Roman" w:hAnsi="Times New Roman" w:cs="Times New Roman"/>
          <w:sz w:val="20"/>
          <w:szCs w:val="20"/>
        </w:rPr>
        <w:t>, Expanded Digital Edition., Zondervan Exegetical Commentary on the New Testament (Grand Rapids, MI: Zondervan, 2012), 520.</w:t>
      </w:r>
      <w:r w:rsidRPr="000C1C57">
        <w:rPr>
          <w:rFonts w:ascii="Times New Roman" w:hAnsi="Times New Roman" w:cs="Times New Roman"/>
          <w:sz w:val="20"/>
          <w:szCs w:val="20"/>
        </w:rPr>
        <w:t xml:space="preserve"> “</w:t>
      </w:r>
      <w:r w:rsidRPr="000C1C57">
        <w:rPr>
          <w:rFonts w:ascii="Times New Roman" w:hAnsi="Times New Roman" w:cs="Times New Roman"/>
          <w:sz w:val="20"/>
          <w:szCs w:val="20"/>
        </w:rPr>
        <w:t>The statement in 11:19 that the Jerusalem believers proclaimed the gospel “only to Jews” (</w:t>
      </w:r>
      <w:proofErr w:type="spellStart"/>
      <w:r w:rsidRPr="000C1C57">
        <w:rPr>
          <w:rFonts w:ascii="Times New Roman" w:hAnsi="Times New Roman" w:cs="Times New Roman"/>
          <w:sz w:val="20"/>
          <w:szCs w:val="20"/>
          <w:lang w:val="el-GR"/>
        </w:rPr>
        <w:t>εἰ</w:t>
      </w:r>
      <w:proofErr w:type="spellEnd"/>
      <w:r w:rsidRPr="000C1C57">
        <w:rPr>
          <w:rFonts w:ascii="Times New Roman" w:hAnsi="Times New Roman" w:cs="Times New Roman"/>
          <w:sz w:val="20"/>
          <w:szCs w:val="20"/>
          <w:lang w:val="el-GR"/>
        </w:rPr>
        <w:t xml:space="preserve"> </w:t>
      </w:r>
      <w:proofErr w:type="spellStart"/>
      <w:r w:rsidRPr="000C1C57">
        <w:rPr>
          <w:rFonts w:ascii="Times New Roman" w:hAnsi="Times New Roman" w:cs="Times New Roman"/>
          <w:sz w:val="20"/>
          <w:szCs w:val="20"/>
          <w:lang w:val="el-GR"/>
        </w:rPr>
        <w:t>μὴ</w:t>
      </w:r>
      <w:proofErr w:type="spellEnd"/>
      <w:r w:rsidRPr="000C1C57">
        <w:rPr>
          <w:rFonts w:ascii="Times New Roman" w:hAnsi="Times New Roman" w:cs="Times New Roman"/>
          <w:sz w:val="20"/>
          <w:szCs w:val="20"/>
          <w:lang w:val="el-GR"/>
        </w:rPr>
        <w:t xml:space="preserve"> μόνον </w:t>
      </w:r>
      <w:proofErr w:type="spellStart"/>
      <w:r w:rsidRPr="000C1C57">
        <w:rPr>
          <w:rFonts w:ascii="Times New Roman" w:hAnsi="Times New Roman" w:cs="Times New Roman"/>
          <w:sz w:val="20"/>
          <w:szCs w:val="20"/>
          <w:lang w:val="el-GR"/>
        </w:rPr>
        <w:t>Ἰουδαίοις</w:t>
      </w:r>
      <w:proofErr w:type="spellEnd"/>
      <w:r w:rsidRPr="000C1C57">
        <w:rPr>
          <w:rFonts w:ascii="Times New Roman" w:hAnsi="Times New Roman" w:cs="Times New Roman"/>
          <w:sz w:val="20"/>
          <w:szCs w:val="20"/>
        </w:rPr>
        <w:t>) indicates either that their mission took place before the events of 10:1–11:18 and the “official” opening of the church and her mission to Gentiles, or it reflects the missionary tactics of these believers who focused exclusively on the Jewish people whom they encountered</w:t>
      </w:r>
      <w:r w:rsidRPr="000C1C57">
        <w:rPr>
          <w:rFonts w:ascii="Times New Roman" w:hAnsi="Times New Roman" w:cs="Times New Roman"/>
          <w:sz w:val="20"/>
          <w:szCs w:val="20"/>
        </w:rPr>
        <w:t>”</w:t>
      </w:r>
    </w:p>
  </w:footnote>
  <w:footnote w:id="3">
    <w:p w14:paraId="18771929" w14:textId="77777777" w:rsidR="008922E5" w:rsidRPr="0024732A" w:rsidRDefault="008922E5">
      <w:pPr>
        <w:pStyle w:val="FootnoteText"/>
        <w:rPr>
          <w:rFonts w:ascii="Times New Roman" w:hAnsi="Times New Roman" w:cs="Times New Roman"/>
          <w:sz w:val="20"/>
          <w:szCs w:val="20"/>
        </w:rPr>
      </w:pPr>
      <w:r w:rsidRPr="0024732A">
        <w:rPr>
          <w:rStyle w:val="FootnoteReference"/>
          <w:rFonts w:ascii="Times New Roman" w:hAnsi="Times New Roman" w:cs="Times New Roman"/>
          <w:sz w:val="20"/>
          <w:szCs w:val="20"/>
        </w:rPr>
        <w:footnoteRef/>
      </w:r>
      <w:r w:rsidRPr="0024732A">
        <w:rPr>
          <w:rFonts w:ascii="Times New Roman" w:hAnsi="Times New Roman" w:cs="Times New Roman"/>
          <w:sz w:val="20"/>
          <w:szCs w:val="20"/>
        </w:rPr>
        <w:t xml:space="preserve"> Constable, 257. </w:t>
      </w:r>
    </w:p>
  </w:footnote>
  <w:footnote w:id="4">
    <w:p w14:paraId="2C0CE774" w14:textId="77777777" w:rsidR="0024732A" w:rsidRDefault="0024732A">
      <w:pPr>
        <w:pStyle w:val="FootnoteText"/>
      </w:pPr>
      <w:r w:rsidRPr="0024732A">
        <w:rPr>
          <w:rStyle w:val="FootnoteReference"/>
          <w:rFonts w:ascii="Times New Roman" w:hAnsi="Times New Roman" w:cs="Times New Roman"/>
          <w:sz w:val="20"/>
          <w:szCs w:val="20"/>
        </w:rPr>
        <w:footnoteRef/>
      </w:r>
      <w:r w:rsidRPr="0024732A">
        <w:rPr>
          <w:rFonts w:ascii="Times New Roman" w:hAnsi="Times New Roman" w:cs="Times New Roman"/>
          <w:sz w:val="20"/>
          <w:szCs w:val="20"/>
        </w:rPr>
        <w:t xml:space="preserve"> Constable, 258.</w:t>
      </w:r>
      <w:r>
        <w:t xml:space="preserve">  </w:t>
      </w:r>
    </w:p>
  </w:footnote>
  <w:footnote w:id="5">
    <w:p w14:paraId="06181167" w14:textId="77777777" w:rsidR="000A5354" w:rsidRDefault="000A5354" w:rsidP="000A5354">
      <w:pPr>
        <w:rPr>
          <w:rFonts w:ascii="Times New Roman" w:hAnsi="Times New Roman" w:cs="Times New Roman"/>
          <w:sz w:val="20"/>
          <w:szCs w:val="20"/>
        </w:rPr>
      </w:pPr>
      <w:r w:rsidRPr="00960C28">
        <w:rPr>
          <w:rFonts w:ascii="Times New Roman" w:hAnsi="Times New Roman" w:cs="Times New Roman"/>
          <w:sz w:val="20"/>
          <w:szCs w:val="20"/>
          <w:vertAlign w:val="superscript"/>
        </w:rPr>
        <w:footnoteRef/>
      </w:r>
      <w:r w:rsidRPr="00960C28">
        <w:rPr>
          <w:rFonts w:ascii="Times New Roman" w:hAnsi="Times New Roman" w:cs="Times New Roman"/>
          <w:sz w:val="20"/>
          <w:szCs w:val="20"/>
        </w:rPr>
        <w:t xml:space="preserve"> The church was continuing to grow numerically (cf. 2:41, 47; 4:4; 5:14; 6:1; 9:31; 11:21, 24).</w:t>
      </w:r>
      <w:r w:rsidRPr="00960C28">
        <w:rPr>
          <w:rFonts w:ascii="Times New Roman" w:hAnsi="Times New Roman" w:cs="Times New Roman"/>
          <w:sz w:val="20"/>
          <w:szCs w:val="20"/>
        </w:rPr>
        <w:t xml:space="preserve"> </w:t>
      </w:r>
      <w:r w:rsidRPr="00960C28">
        <w:rPr>
          <w:rFonts w:ascii="Times New Roman" w:hAnsi="Times New Roman" w:cs="Times New Roman"/>
          <w:sz w:val="20"/>
          <w:szCs w:val="20"/>
        </w:rPr>
        <w:t>Toussaint, 383.</w:t>
      </w:r>
    </w:p>
    <w:p w14:paraId="64606219" w14:textId="77777777" w:rsidR="00960C28" w:rsidRPr="00960C28" w:rsidRDefault="00960C28" w:rsidP="000A5354">
      <w:pPr>
        <w:rPr>
          <w:rFonts w:ascii="Times New Roman" w:hAnsi="Times New Roman" w:cs="Times New Roman"/>
          <w:sz w:val="20"/>
          <w:szCs w:val="20"/>
        </w:rPr>
      </w:pPr>
    </w:p>
  </w:footnote>
  <w:footnote w:id="6">
    <w:p w14:paraId="60A0566F" w14:textId="77777777" w:rsidR="00960C28" w:rsidRDefault="00960C28">
      <w:pPr>
        <w:pStyle w:val="FootnoteText"/>
      </w:pPr>
      <w:r w:rsidRPr="00960C28">
        <w:rPr>
          <w:rStyle w:val="FootnoteReference"/>
          <w:rFonts w:ascii="Times New Roman" w:hAnsi="Times New Roman" w:cs="Times New Roman"/>
          <w:sz w:val="20"/>
          <w:szCs w:val="20"/>
        </w:rPr>
        <w:footnoteRef/>
      </w:r>
      <w:r w:rsidRPr="00960C28">
        <w:rPr>
          <w:rFonts w:ascii="Times New Roman" w:hAnsi="Times New Roman" w:cs="Times New Roman"/>
          <w:sz w:val="20"/>
          <w:szCs w:val="20"/>
        </w:rPr>
        <w:t xml:space="preserve"> </w:t>
      </w:r>
      <w:r>
        <w:rPr>
          <w:rFonts w:ascii="Times New Roman" w:hAnsi="Times New Roman" w:cs="Times New Roman"/>
          <w:sz w:val="20"/>
          <w:szCs w:val="20"/>
        </w:rPr>
        <w:t xml:space="preserve">Schnabel, 524. </w:t>
      </w:r>
      <w:r w:rsidRPr="00960C28">
        <w:rPr>
          <w:rFonts w:ascii="Times New Roman" w:hAnsi="Times New Roman" w:cs="Times New Roman"/>
          <w:sz w:val="20"/>
          <w:szCs w:val="20"/>
        </w:rPr>
        <w:t>The verb translated as “were called” (</w:t>
      </w:r>
      <w:proofErr w:type="spellStart"/>
      <w:r w:rsidRPr="00960C28">
        <w:rPr>
          <w:rFonts w:ascii="Times New Roman" w:hAnsi="Times New Roman" w:cs="Times New Roman"/>
          <w:sz w:val="20"/>
          <w:szCs w:val="20"/>
          <w:lang w:val="el-GR"/>
        </w:rPr>
        <w:t>χρηματίσαι</w:t>
      </w:r>
      <w:proofErr w:type="spellEnd"/>
      <w:r w:rsidRPr="00960C28">
        <w:rPr>
          <w:rFonts w:ascii="Times New Roman" w:hAnsi="Times New Roman" w:cs="Times New Roman"/>
          <w:sz w:val="20"/>
          <w:szCs w:val="20"/>
        </w:rPr>
        <w:t>) is not necessarily a reflexive (“they called themselves Christians”) but can be treated as a passive, which would mean that the term “Christians” was introduced by others. The followers of Jesus called themselves “disciples,” “believers,” “brothers,” “slaves” or “servants of Jesus Christ,” perhaps also “those who are in Christ Jesus.” The form of the Greek expression, in particular the ending (</w:t>
      </w:r>
      <w:r w:rsidRPr="00960C28">
        <w:rPr>
          <w:rFonts w:ascii="Times New Roman" w:hAnsi="Times New Roman" w:cs="Times New Roman"/>
          <w:sz w:val="20"/>
          <w:szCs w:val="20"/>
          <w:lang w:val="el-GR"/>
        </w:rPr>
        <w:t>-</w:t>
      </w:r>
      <w:proofErr w:type="spellStart"/>
      <w:r w:rsidRPr="00960C28">
        <w:rPr>
          <w:rFonts w:ascii="Times New Roman" w:hAnsi="Times New Roman" w:cs="Times New Roman"/>
          <w:sz w:val="20"/>
          <w:szCs w:val="20"/>
          <w:lang w:val="el-GR"/>
        </w:rPr>
        <w:t>ιανοί</w:t>
      </w:r>
      <w:proofErr w:type="spellEnd"/>
      <w:r w:rsidRPr="00960C28">
        <w:rPr>
          <w:rFonts w:ascii="Times New Roman" w:hAnsi="Times New Roman" w:cs="Times New Roman"/>
          <w:sz w:val="20"/>
          <w:szCs w:val="20"/>
        </w:rPr>
        <w:t xml:space="preserve">; singular </w:t>
      </w:r>
      <w:r w:rsidRPr="00960C28">
        <w:rPr>
          <w:rFonts w:ascii="Times New Roman" w:hAnsi="Times New Roman" w:cs="Times New Roman"/>
          <w:sz w:val="20"/>
          <w:szCs w:val="20"/>
          <w:lang w:val="el-GR"/>
        </w:rPr>
        <w:t>-</w:t>
      </w:r>
      <w:proofErr w:type="spellStart"/>
      <w:r w:rsidRPr="00960C28">
        <w:rPr>
          <w:rFonts w:ascii="Times New Roman" w:hAnsi="Times New Roman" w:cs="Times New Roman"/>
          <w:sz w:val="20"/>
          <w:szCs w:val="20"/>
          <w:lang w:val="el-GR"/>
        </w:rPr>
        <w:t>ιανός</w:t>
      </w:r>
      <w:proofErr w:type="spellEnd"/>
      <w:r w:rsidRPr="00960C28">
        <w:rPr>
          <w:rFonts w:ascii="Times New Roman" w:hAnsi="Times New Roman" w:cs="Times New Roman"/>
          <w:sz w:val="20"/>
          <w:szCs w:val="20"/>
        </w:rPr>
        <w:t xml:space="preserve">) also suggests an origin of the term outside of the church, pointing to Latin-speaking circles. In Rome we hear of the </w:t>
      </w:r>
      <w:proofErr w:type="spellStart"/>
      <w:r w:rsidRPr="00960C28">
        <w:rPr>
          <w:rFonts w:ascii="Times New Roman" w:hAnsi="Times New Roman" w:cs="Times New Roman"/>
          <w:i/>
          <w:sz w:val="20"/>
          <w:szCs w:val="20"/>
        </w:rPr>
        <w:t>Caesariani</w:t>
      </w:r>
      <w:proofErr w:type="spellEnd"/>
      <w:r w:rsidRPr="00960C28">
        <w:rPr>
          <w:rFonts w:ascii="Times New Roman" w:hAnsi="Times New Roman" w:cs="Times New Roman"/>
          <w:sz w:val="20"/>
          <w:szCs w:val="20"/>
        </w:rPr>
        <w:t xml:space="preserve"> and </w:t>
      </w:r>
      <w:proofErr w:type="spellStart"/>
      <w:r w:rsidRPr="00960C28">
        <w:rPr>
          <w:rFonts w:ascii="Times New Roman" w:hAnsi="Times New Roman" w:cs="Times New Roman"/>
          <w:i/>
          <w:sz w:val="20"/>
          <w:szCs w:val="20"/>
        </w:rPr>
        <w:t>Augustiani</w:t>
      </w:r>
      <w:proofErr w:type="spellEnd"/>
      <w:r w:rsidRPr="00960C28">
        <w:rPr>
          <w:rFonts w:ascii="Times New Roman" w:hAnsi="Times New Roman" w:cs="Times New Roman"/>
          <w:sz w:val="20"/>
          <w:szCs w:val="20"/>
        </w:rPr>
        <w:t xml:space="preserve">, in Judea we encounter the </w:t>
      </w:r>
      <w:proofErr w:type="spellStart"/>
      <w:r w:rsidRPr="00960C28">
        <w:rPr>
          <w:rFonts w:ascii="Times New Roman" w:hAnsi="Times New Roman" w:cs="Times New Roman"/>
          <w:i/>
          <w:sz w:val="20"/>
          <w:szCs w:val="20"/>
        </w:rPr>
        <w:t>Herodiani</w:t>
      </w:r>
      <w:proofErr w:type="spellEnd"/>
      <w:r w:rsidRPr="00960C28">
        <w:rPr>
          <w:rFonts w:ascii="Times New Roman" w:hAnsi="Times New Roman" w:cs="Times New Roman"/>
          <w:sz w:val="20"/>
          <w:szCs w:val="20"/>
        </w:rPr>
        <w:t xml:space="preserve"> (the relatives, clients and the supporters of the Herodian court, who are also mentioned in the New Testament, cf. Mark 3:6; 12:13). The term “Christians” (</w:t>
      </w:r>
      <w:r w:rsidRPr="00960C28">
        <w:rPr>
          <w:rFonts w:ascii="Times New Roman" w:hAnsi="Times New Roman" w:cs="Times New Roman"/>
          <w:sz w:val="20"/>
          <w:szCs w:val="20"/>
          <w:lang w:val="el-GR"/>
        </w:rPr>
        <w:t>Χριστιανοί</w:t>
      </w:r>
      <w:r w:rsidRPr="00960C28">
        <w:rPr>
          <w:rFonts w:ascii="Times New Roman" w:hAnsi="Times New Roman" w:cs="Times New Roman"/>
          <w:sz w:val="20"/>
          <w:szCs w:val="20"/>
        </w:rPr>
        <w:t>) was evidently an official designation coined by the Roman authorities in Antioch for the new religious group. The designation was probably applied to the followers of Jesus by outsiders “when, not least as a result of their missionary activity to the Greeks, they began to separate themselves from the synagogue congregations and acquire an identity as a separate group.”</w:t>
      </w:r>
    </w:p>
  </w:footnote>
  <w:footnote w:id="7">
    <w:p w14:paraId="0220DC1C" w14:textId="77777777" w:rsidR="00960C28" w:rsidRPr="001A1433" w:rsidRDefault="00960C28" w:rsidP="00960C28">
      <w:pPr>
        <w:rPr>
          <w:rFonts w:ascii="Times New Roman" w:hAnsi="Times New Roman" w:cs="Times New Roman"/>
          <w:sz w:val="20"/>
          <w:szCs w:val="20"/>
        </w:rPr>
      </w:pPr>
      <w:r w:rsidRPr="001A1433">
        <w:rPr>
          <w:rFonts w:ascii="Times New Roman" w:hAnsi="Times New Roman" w:cs="Times New Roman"/>
          <w:sz w:val="20"/>
          <w:szCs w:val="20"/>
          <w:vertAlign w:val="superscript"/>
        </w:rPr>
        <w:footnoteRef/>
      </w:r>
      <w:r w:rsidRPr="001A1433">
        <w:rPr>
          <w:rFonts w:ascii="Times New Roman" w:hAnsi="Times New Roman" w:cs="Times New Roman"/>
          <w:sz w:val="20"/>
          <w:szCs w:val="20"/>
        </w:rPr>
        <w:t xml:space="preserve"> Peterson, 356–357.</w:t>
      </w:r>
    </w:p>
  </w:footnote>
  <w:footnote w:id="8">
    <w:p w14:paraId="41A8D458" w14:textId="77777777" w:rsidR="00160F0C" w:rsidRPr="001A1433" w:rsidRDefault="00160F0C">
      <w:pPr>
        <w:pStyle w:val="FootnoteText"/>
        <w:rPr>
          <w:rFonts w:ascii="Times New Roman" w:hAnsi="Times New Roman" w:cs="Times New Roman"/>
          <w:sz w:val="20"/>
          <w:szCs w:val="20"/>
        </w:rPr>
      </w:pPr>
      <w:r w:rsidRPr="001A1433">
        <w:rPr>
          <w:rStyle w:val="FootnoteReference"/>
          <w:rFonts w:ascii="Times New Roman" w:hAnsi="Times New Roman" w:cs="Times New Roman"/>
          <w:sz w:val="20"/>
          <w:szCs w:val="20"/>
        </w:rPr>
        <w:footnoteRef/>
      </w:r>
      <w:r w:rsidRPr="001A1433">
        <w:rPr>
          <w:rFonts w:ascii="Times New Roman" w:hAnsi="Times New Roman" w:cs="Times New Roman"/>
          <w:sz w:val="20"/>
          <w:szCs w:val="20"/>
        </w:rPr>
        <w:t xml:space="preserve"> “</w:t>
      </w:r>
      <w:proofErr w:type="gramStart"/>
      <w:r w:rsidRPr="001A1433">
        <w:rPr>
          <w:rFonts w:ascii="Times New Roman" w:hAnsi="Times New Roman" w:cs="Times New Roman"/>
          <w:color w:val="0070C0"/>
          <w:sz w:val="20"/>
          <w:szCs w:val="20"/>
        </w:rPr>
        <w:t>came</w:t>
      </w:r>
      <w:proofErr w:type="gramEnd"/>
      <w:r w:rsidRPr="001A1433">
        <w:rPr>
          <w:rFonts w:ascii="Times New Roman" w:hAnsi="Times New Roman" w:cs="Times New Roman"/>
          <w:color w:val="0070C0"/>
          <w:sz w:val="20"/>
          <w:szCs w:val="20"/>
        </w:rPr>
        <w:t xml:space="preserve"> down from Jerusalem to Antioch</w:t>
      </w:r>
      <w:r w:rsidRPr="001A1433">
        <w:rPr>
          <w:rFonts w:ascii="Times New Roman" w:hAnsi="Times New Roman" w:cs="Times New Roman"/>
          <w:sz w:val="20"/>
          <w:szCs w:val="20"/>
        </w:rPr>
        <w:t xml:space="preserve">” How can this be since Antioch is north? It is so because Jerusalem is on a much higher elevation than Antioch. </w:t>
      </w:r>
    </w:p>
  </w:footnote>
  <w:footnote w:id="9">
    <w:p w14:paraId="04E71A54" w14:textId="77777777" w:rsidR="00160F0C" w:rsidRPr="001A1433" w:rsidRDefault="00160F0C" w:rsidP="00160F0C">
      <w:pPr>
        <w:rPr>
          <w:rFonts w:ascii="Times New Roman" w:hAnsi="Times New Roman" w:cs="Times New Roman"/>
          <w:sz w:val="20"/>
          <w:szCs w:val="20"/>
        </w:rPr>
      </w:pPr>
      <w:r w:rsidRPr="001A1433">
        <w:rPr>
          <w:rFonts w:ascii="Times New Roman" w:hAnsi="Times New Roman" w:cs="Times New Roman"/>
          <w:sz w:val="20"/>
          <w:szCs w:val="20"/>
          <w:vertAlign w:val="superscript"/>
        </w:rPr>
        <w:footnoteRef/>
      </w:r>
      <w:r w:rsidRPr="001A1433">
        <w:rPr>
          <w:rFonts w:ascii="Times New Roman" w:hAnsi="Times New Roman" w:cs="Times New Roman"/>
          <w:sz w:val="20"/>
          <w:szCs w:val="20"/>
        </w:rPr>
        <w:t xml:space="preserve"> Toussaint, 384.</w:t>
      </w:r>
    </w:p>
  </w:footnote>
  <w:footnote w:id="10">
    <w:p w14:paraId="30E9B147" w14:textId="77777777" w:rsidR="001A1433" w:rsidRDefault="001A1433">
      <w:pPr>
        <w:pStyle w:val="FootnoteText"/>
      </w:pPr>
      <w:r w:rsidRPr="001A1433">
        <w:rPr>
          <w:rStyle w:val="FootnoteReference"/>
          <w:rFonts w:ascii="Times New Roman" w:hAnsi="Times New Roman" w:cs="Times New Roman"/>
          <w:sz w:val="20"/>
          <w:szCs w:val="20"/>
        </w:rPr>
        <w:footnoteRef/>
      </w:r>
      <w:r w:rsidRPr="001A1433">
        <w:rPr>
          <w:rFonts w:ascii="Times New Roman" w:hAnsi="Times New Roman" w:cs="Times New Roman"/>
          <w:sz w:val="20"/>
          <w:szCs w:val="20"/>
        </w:rPr>
        <w:t xml:space="preserve"> Constable, 262</w:t>
      </w:r>
    </w:p>
  </w:footnote>
  <w:footnote w:id="11">
    <w:p w14:paraId="1042C371" w14:textId="77777777" w:rsidR="001A1433" w:rsidRPr="001A1433" w:rsidRDefault="001A1433">
      <w:pPr>
        <w:pStyle w:val="FootnoteText"/>
        <w:rPr>
          <w:rFonts w:ascii="Times New Roman" w:hAnsi="Times New Roman" w:cs="Times New Roman"/>
          <w:sz w:val="20"/>
          <w:szCs w:val="20"/>
        </w:rPr>
      </w:pPr>
      <w:r w:rsidRPr="001A1433">
        <w:rPr>
          <w:rStyle w:val="FootnoteReference"/>
          <w:rFonts w:ascii="Times New Roman" w:hAnsi="Times New Roman" w:cs="Times New Roman"/>
          <w:sz w:val="20"/>
          <w:szCs w:val="20"/>
        </w:rPr>
        <w:footnoteRef/>
      </w:r>
      <w:r w:rsidRPr="001A1433">
        <w:rPr>
          <w:rFonts w:ascii="Times New Roman" w:hAnsi="Times New Roman" w:cs="Times New Roman"/>
          <w:sz w:val="20"/>
          <w:szCs w:val="20"/>
        </w:rPr>
        <w:t xml:space="preserve"> Several commentators agree with this: Toussaint, Constable</w:t>
      </w:r>
      <w:r w:rsidR="004B5642">
        <w:rPr>
          <w:rFonts w:ascii="Times New Roman" w:hAnsi="Times New Roman" w:cs="Times New Roman"/>
          <w:sz w:val="20"/>
          <w:szCs w:val="20"/>
        </w:rPr>
        <w:t xml:space="preserve"> just to name a few. </w:t>
      </w:r>
    </w:p>
  </w:footnote>
  <w:footnote w:id="12">
    <w:p w14:paraId="6C5086F0" w14:textId="77777777" w:rsidR="00201154" w:rsidRPr="00260E7A" w:rsidRDefault="00201154">
      <w:pPr>
        <w:pStyle w:val="FootnoteText"/>
        <w:rPr>
          <w:rFonts w:ascii="Times New Roman" w:hAnsi="Times New Roman" w:cs="Times New Roman"/>
          <w:sz w:val="20"/>
          <w:szCs w:val="20"/>
        </w:rPr>
      </w:pPr>
      <w:r w:rsidRPr="00260E7A">
        <w:rPr>
          <w:rStyle w:val="FootnoteReference"/>
          <w:rFonts w:ascii="Times New Roman" w:hAnsi="Times New Roman" w:cs="Times New Roman"/>
          <w:sz w:val="20"/>
          <w:szCs w:val="20"/>
        </w:rPr>
        <w:footnoteRef/>
      </w:r>
      <w:r w:rsidRPr="00260E7A">
        <w:rPr>
          <w:rFonts w:ascii="Times New Roman" w:hAnsi="Times New Roman" w:cs="Times New Roman"/>
          <w:sz w:val="20"/>
          <w:szCs w:val="20"/>
        </w:rPr>
        <w:t xml:space="preserve"> Constable 263. </w:t>
      </w:r>
    </w:p>
  </w:footnote>
  <w:footnote w:id="13">
    <w:p w14:paraId="68558A90" w14:textId="77777777" w:rsidR="00260E7A" w:rsidRPr="00260E7A" w:rsidRDefault="00260E7A" w:rsidP="00260E7A">
      <w:pPr>
        <w:pStyle w:val="NormalWeb"/>
        <w:rPr>
          <w:rFonts w:eastAsia="Times New Roman" w:cs="Times New Roman"/>
          <w:color w:val="auto"/>
          <w:sz w:val="20"/>
          <w:szCs w:val="20"/>
          <w:bdr w:val="none" w:sz="0" w:space="0" w:color="auto"/>
        </w:rPr>
      </w:pPr>
      <w:r w:rsidRPr="00260E7A">
        <w:rPr>
          <w:rStyle w:val="FootnoteReference"/>
          <w:rFonts w:cs="Times New Roman"/>
          <w:sz w:val="20"/>
          <w:szCs w:val="20"/>
        </w:rPr>
        <w:footnoteRef/>
      </w:r>
      <w:r w:rsidRPr="00260E7A">
        <w:rPr>
          <w:rFonts w:cs="Times New Roman"/>
          <w:sz w:val="20"/>
          <w:szCs w:val="20"/>
        </w:rPr>
        <w:t xml:space="preserve"> </w:t>
      </w:r>
      <w:r w:rsidRPr="00260E7A">
        <w:rPr>
          <w:rFonts w:eastAsia="Times New Roman" w:cs="Times New Roman"/>
          <w:color w:val="auto"/>
          <w:sz w:val="20"/>
          <w:szCs w:val="20"/>
          <w:bdr w:val="none" w:sz="0" w:space="0" w:color="auto"/>
        </w:rPr>
        <w:t>"Herod the king" was Herod Agrippa I, whom the Roman emperor Gaius appointed king over the land of Israel in A.D. 37. When Claudius succeeded Gaius as emperor, he added Judea and Samaria to Agrippa's territories so that Agrippa governed all that his grandfather, Herod the Great, had ruled.</w:t>
      </w:r>
      <w:r w:rsidRPr="00260E7A">
        <w:rPr>
          <w:rFonts w:eastAsia="Times New Roman" w:cs="Times New Roman"/>
          <w:color w:val="auto"/>
          <w:position w:val="6"/>
          <w:sz w:val="20"/>
          <w:szCs w:val="20"/>
          <w:bdr w:val="none" w:sz="0" w:space="0" w:color="auto"/>
        </w:rPr>
        <w:t xml:space="preserve"> </w:t>
      </w:r>
      <w:r w:rsidRPr="00260E7A">
        <w:rPr>
          <w:rFonts w:eastAsia="Times New Roman" w:cs="Times New Roman"/>
          <w:color w:val="auto"/>
          <w:sz w:val="20"/>
          <w:szCs w:val="20"/>
          <w:bdr w:val="none" w:sz="0" w:space="0" w:color="auto"/>
        </w:rPr>
        <w:t>Agrippa ruled Judea for three years, A.D. 41-44</w:t>
      </w:r>
      <w:r w:rsidRPr="00260E7A">
        <w:rPr>
          <w:rFonts w:eastAsia="Times New Roman" w:cs="Times New Roman"/>
          <w:color w:val="auto"/>
          <w:position w:val="6"/>
          <w:sz w:val="20"/>
          <w:szCs w:val="20"/>
          <w:bdr w:val="none" w:sz="0" w:space="0" w:color="auto"/>
        </w:rPr>
        <w:t xml:space="preserve"> </w:t>
      </w:r>
      <w:r w:rsidRPr="00260E7A">
        <w:rPr>
          <w:rFonts w:eastAsia="Times New Roman" w:cs="Times New Roman"/>
          <w:color w:val="auto"/>
          <w:sz w:val="20"/>
          <w:szCs w:val="20"/>
          <w:bdr w:val="none" w:sz="0" w:space="0" w:color="auto"/>
        </w:rPr>
        <w:t xml:space="preserve">(cf. v. 23), and he moved his headquarters to Jerusalem. </w:t>
      </w:r>
      <w:r w:rsidRPr="00260E7A">
        <w:rPr>
          <w:rFonts w:eastAsia="Times New Roman" w:cs="Times New Roman"/>
          <w:color w:val="auto"/>
          <w:sz w:val="20"/>
          <w:szCs w:val="20"/>
          <w:bdr w:val="none" w:sz="0" w:space="0" w:color="auto"/>
        </w:rPr>
        <w:t>Herod Agrippa</w:t>
      </w:r>
      <w:r w:rsidRPr="00260E7A">
        <w:rPr>
          <w:rFonts w:eastAsia="Times New Roman" w:cs="Times New Roman"/>
          <w:color w:val="auto"/>
          <w:sz w:val="20"/>
          <w:szCs w:val="20"/>
          <w:bdr w:val="none" w:sz="0" w:space="0" w:color="auto"/>
        </w:rPr>
        <w:t xml:space="preserve"> had Jewish blood in his veins and consistently sought to maintain favor with and the support of the Jews over whom he ruled, which he did effectively.</w:t>
      </w:r>
      <w:r w:rsidRPr="00260E7A">
        <w:rPr>
          <w:rFonts w:eastAsia="Times New Roman" w:cs="Times New Roman"/>
          <w:color w:val="auto"/>
          <w:position w:val="6"/>
          <w:sz w:val="20"/>
          <w:szCs w:val="20"/>
          <w:bdr w:val="none" w:sz="0" w:space="0" w:color="auto"/>
        </w:rPr>
        <w:t xml:space="preserve"> </w:t>
      </w:r>
      <w:r w:rsidRPr="00260E7A">
        <w:rPr>
          <w:rFonts w:eastAsia="Times New Roman" w:cs="Times New Roman"/>
          <w:color w:val="auto"/>
          <w:sz w:val="20"/>
          <w:szCs w:val="20"/>
          <w:bdr w:val="none" w:sz="0" w:space="0" w:color="auto"/>
        </w:rPr>
        <w:t>Josephus referred to Agrippa positively as "a person that deserved the greatest admiration."</w:t>
      </w:r>
      <w:r w:rsidRPr="00260E7A">
        <w:rPr>
          <w:rFonts w:eastAsia="Times New Roman" w:cs="Times New Roman"/>
          <w:color w:val="auto"/>
          <w:position w:val="6"/>
          <w:sz w:val="20"/>
          <w:szCs w:val="20"/>
          <w:bdr w:val="none" w:sz="0" w:space="0" w:color="auto"/>
        </w:rPr>
        <w:t xml:space="preserve"> </w:t>
      </w:r>
      <w:r w:rsidRPr="00260E7A">
        <w:rPr>
          <w:rFonts w:eastAsia="Times New Roman" w:cs="Times New Roman"/>
          <w:color w:val="auto"/>
          <w:sz w:val="20"/>
          <w:szCs w:val="20"/>
          <w:bdr w:val="none" w:sz="0" w:space="0" w:color="auto"/>
        </w:rPr>
        <w:t>Herod Agrippa was the friend of Caligula, as Herod the Great had been the friend of Augustus.</w:t>
      </w:r>
      <w:r w:rsidRPr="00260E7A">
        <w:rPr>
          <w:rFonts w:eastAsia="Times New Roman" w:cs="Times New Roman"/>
          <w:color w:val="auto"/>
          <w:position w:val="6"/>
          <w:sz w:val="20"/>
          <w:szCs w:val="20"/>
          <w:bdr w:val="none" w:sz="0" w:space="0" w:color="auto"/>
        </w:rPr>
        <w:t xml:space="preserve"> </w:t>
      </w:r>
    </w:p>
    <w:p w14:paraId="34B1AD60" w14:textId="77777777" w:rsidR="00260E7A" w:rsidRDefault="00260E7A">
      <w:pPr>
        <w:pStyle w:val="FootnoteText"/>
      </w:pPr>
    </w:p>
  </w:footnote>
  <w:footnote w:id="14">
    <w:p w14:paraId="1F550768" w14:textId="77777777" w:rsidR="00856E97" w:rsidRPr="00856E97" w:rsidRDefault="00856E97">
      <w:pPr>
        <w:pStyle w:val="FootnoteText"/>
        <w:rPr>
          <w:rFonts w:ascii="Times New Roman" w:hAnsi="Times New Roman" w:cs="Times New Roman"/>
          <w:sz w:val="20"/>
          <w:szCs w:val="20"/>
        </w:rPr>
      </w:pPr>
      <w:r w:rsidRPr="00856E97">
        <w:rPr>
          <w:rStyle w:val="FootnoteReference"/>
          <w:rFonts w:ascii="Times New Roman" w:hAnsi="Times New Roman" w:cs="Times New Roman"/>
          <w:sz w:val="20"/>
          <w:szCs w:val="20"/>
        </w:rPr>
        <w:footnoteRef/>
      </w:r>
      <w:r w:rsidRPr="00856E97">
        <w:rPr>
          <w:rFonts w:ascii="Times New Roman" w:hAnsi="Times New Roman" w:cs="Times New Roman"/>
          <w:sz w:val="20"/>
          <w:szCs w:val="20"/>
        </w:rPr>
        <w:t xml:space="preserve"> Constable, 266. </w:t>
      </w:r>
    </w:p>
  </w:footnote>
  <w:footnote w:id="15">
    <w:p w14:paraId="1C09D7DB" w14:textId="77777777" w:rsidR="001F43BA" w:rsidRDefault="001F43BA" w:rsidP="001F43BA">
      <w:pPr>
        <w:rPr>
          <w:rFonts w:ascii="Times New Roman" w:hAnsi="Times New Roman" w:cs="Times New Roman"/>
          <w:sz w:val="20"/>
          <w:szCs w:val="20"/>
        </w:rPr>
      </w:pPr>
      <w:r w:rsidRPr="00692B1C">
        <w:rPr>
          <w:rFonts w:ascii="Times New Roman" w:hAnsi="Times New Roman" w:cs="Times New Roman"/>
          <w:sz w:val="20"/>
          <w:szCs w:val="20"/>
          <w:vertAlign w:val="superscript"/>
        </w:rPr>
        <w:footnoteRef/>
      </w:r>
      <w:r w:rsidRPr="00692B1C">
        <w:rPr>
          <w:rFonts w:ascii="Times New Roman" w:hAnsi="Times New Roman" w:cs="Times New Roman"/>
          <w:sz w:val="20"/>
          <w:szCs w:val="20"/>
        </w:rPr>
        <w:t xml:space="preserve"> Polhill, 279.</w:t>
      </w:r>
    </w:p>
    <w:p w14:paraId="40AAB371" w14:textId="77777777" w:rsidR="00692B1C" w:rsidRPr="00692B1C" w:rsidRDefault="00692B1C" w:rsidP="001F43BA">
      <w:pPr>
        <w:rPr>
          <w:rFonts w:ascii="Times New Roman" w:hAnsi="Times New Roman" w:cs="Times New Roman"/>
          <w:sz w:val="20"/>
          <w:szCs w:val="20"/>
        </w:rPr>
      </w:pPr>
    </w:p>
  </w:footnote>
  <w:footnote w:id="16">
    <w:p w14:paraId="6FB2C972" w14:textId="77777777" w:rsidR="00807724" w:rsidRPr="00692B1C" w:rsidRDefault="00807724">
      <w:pPr>
        <w:pStyle w:val="FootnoteText"/>
        <w:rPr>
          <w:rFonts w:ascii="Times New Roman" w:hAnsi="Times New Roman" w:cs="Times New Roman"/>
          <w:sz w:val="20"/>
          <w:szCs w:val="20"/>
        </w:rPr>
      </w:pPr>
      <w:r w:rsidRPr="00692B1C">
        <w:rPr>
          <w:rStyle w:val="FootnoteReference"/>
          <w:rFonts w:ascii="Times New Roman" w:hAnsi="Times New Roman" w:cs="Times New Roman"/>
          <w:sz w:val="20"/>
          <w:szCs w:val="20"/>
        </w:rPr>
        <w:footnoteRef/>
      </w:r>
      <w:r w:rsidRPr="00692B1C">
        <w:rPr>
          <w:rFonts w:ascii="Times New Roman" w:hAnsi="Times New Roman" w:cs="Times New Roman"/>
          <w:sz w:val="20"/>
          <w:szCs w:val="20"/>
        </w:rPr>
        <w:t xml:space="preserve"> </w:t>
      </w:r>
      <w:r w:rsidR="00692B1C" w:rsidRPr="00692B1C">
        <w:rPr>
          <w:rFonts w:ascii="Times New Roman" w:hAnsi="Times New Roman" w:cs="Times New Roman"/>
          <w:sz w:val="20"/>
          <w:szCs w:val="20"/>
        </w:rPr>
        <w:t>Schnabel</w:t>
      </w:r>
      <w:r w:rsidR="00692B1C">
        <w:rPr>
          <w:rFonts w:ascii="Times New Roman" w:hAnsi="Times New Roman" w:cs="Times New Roman"/>
          <w:sz w:val="20"/>
          <w:szCs w:val="20"/>
        </w:rPr>
        <w:t xml:space="preserve"> writes</w:t>
      </w:r>
      <w:r w:rsidR="00692B1C" w:rsidRPr="00692B1C">
        <w:rPr>
          <w:rFonts w:ascii="Times New Roman" w:hAnsi="Times New Roman" w:cs="Times New Roman"/>
          <w:sz w:val="20"/>
          <w:szCs w:val="20"/>
        </w:rPr>
        <w:t>, “</w:t>
      </w:r>
      <w:r w:rsidR="00692B1C" w:rsidRPr="00692B1C">
        <w:rPr>
          <w:rFonts w:ascii="Times New Roman" w:hAnsi="Times New Roman" w:cs="Times New Roman"/>
          <w:sz w:val="20"/>
          <w:szCs w:val="20"/>
        </w:rPr>
        <w:t>they prayed earnestly (</w:t>
      </w:r>
      <w:proofErr w:type="spellStart"/>
      <w:r w:rsidR="00692B1C" w:rsidRPr="00692B1C">
        <w:rPr>
          <w:rFonts w:ascii="Times New Roman" w:hAnsi="Times New Roman" w:cs="Times New Roman"/>
          <w:sz w:val="20"/>
          <w:szCs w:val="20"/>
          <w:lang w:val="el-GR"/>
        </w:rPr>
        <w:t>ἐκτενῶς</w:t>
      </w:r>
      <w:proofErr w:type="spellEnd"/>
      <w:r w:rsidR="00692B1C" w:rsidRPr="00692B1C">
        <w:rPr>
          <w:rFonts w:ascii="Times New Roman" w:hAnsi="Times New Roman" w:cs="Times New Roman"/>
          <w:sz w:val="20"/>
          <w:szCs w:val="20"/>
        </w:rPr>
        <w:t>), with zeal and anticipation of God’s intervention. The content of the church’s prayer is often thought to be Peter’s liberation, which would have to be miraculous (if the believers were informed about the conditions of his imprisonment); but since vv. 14–15 probably implies that they did not anticipate Peter’s escape, they may have prayed for a positive outcome of the trial that was to take place (in 4:21 Peter and John are let go), or they prayed for a lesser punishment than execution (in 5:40 the apostles are not executed, but flogged), or they prayed for courage and strength to endure the interrogation and execution (as Jesus had endured both)</w:t>
      </w:r>
      <w:r w:rsidR="00692B1C" w:rsidRPr="00692B1C">
        <w:rPr>
          <w:rFonts w:ascii="Times New Roman" w:hAnsi="Times New Roman" w:cs="Times New Roman"/>
          <w:sz w:val="20"/>
          <w:szCs w:val="20"/>
          <w:vertAlign w:val="superscript"/>
        </w:rPr>
        <w:t>.</w:t>
      </w:r>
      <w:r w:rsidR="00692B1C" w:rsidRPr="00692B1C">
        <w:rPr>
          <w:rFonts w:ascii="Times New Roman" w:hAnsi="Times New Roman" w:cs="Times New Roman"/>
          <w:sz w:val="20"/>
          <w:szCs w:val="20"/>
        </w:rPr>
        <w:t>”</w:t>
      </w:r>
    </w:p>
  </w:footnote>
  <w:footnote w:id="17">
    <w:p w14:paraId="38E6FA9F" w14:textId="77777777" w:rsidR="008056D1" w:rsidRPr="004F607B" w:rsidRDefault="008056D1" w:rsidP="008056D1">
      <w:pPr>
        <w:rPr>
          <w:rFonts w:ascii="Times New Roman" w:hAnsi="Times New Roman" w:cs="Times New Roman"/>
          <w:sz w:val="20"/>
          <w:szCs w:val="20"/>
        </w:rPr>
      </w:pPr>
      <w:r w:rsidRPr="004F607B">
        <w:rPr>
          <w:rFonts w:ascii="Times New Roman" w:hAnsi="Times New Roman" w:cs="Times New Roman"/>
          <w:sz w:val="20"/>
          <w:szCs w:val="20"/>
          <w:vertAlign w:val="superscript"/>
        </w:rPr>
        <w:footnoteRef/>
      </w:r>
      <w:r w:rsidRPr="004F607B">
        <w:rPr>
          <w:rFonts w:ascii="Times New Roman" w:hAnsi="Times New Roman" w:cs="Times New Roman"/>
          <w:sz w:val="20"/>
          <w:szCs w:val="20"/>
        </w:rPr>
        <w:t xml:space="preserve"> Schnabel, 537.</w:t>
      </w:r>
    </w:p>
  </w:footnote>
  <w:footnote w:id="18">
    <w:p w14:paraId="1029884C" w14:textId="77777777" w:rsidR="004F607B" w:rsidRDefault="004F607B">
      <w:pPr>
        <w:pStyle w:val="FootnoteText"/>
      </w:pPr>
      <w:r w:rsidRPr="004F607B">
        <w:rPr>
          <w:rStyle w:val="FootnoteReference"/>
          <w:rFonts w:ascii="Times New Roman" w:hAnsi="Times New Roman" w:cs="Times New Roman"/>
          <w:sz w:val="20"/>
          <w:szCs w:val="20"/>
        </w:rPr>
        <w:footnoteRef/>
      </w:r>
      <w:r w:rsidRPr="004F607B">
        <w:rPr>
          <w:rFonts w:ascii="Times New Roman" w:hAnsi="Times New Roman" w:cs="Times New Roman"/>
          <w:sz w:val="20"/>
          <w:szCs w:val="20"/>
        </w:rPr>
        <w:t xml:space="preserve"> </w:t>
      </w:r>
      <w:r w:rsidRPr="004F607B">
        <w:rPr>
          <w:rFonts w:ascii="Times New Roman" w:hAnsi="Times New Roman" w:cs="Times New Roman"/>
          <w:sz w:val="20"/>
          <w:szCs w:val="20"/>
        </w:rPr>
        <w:t>Simon J. Kistemaker and William Hendriksen, 436.</w:t>
      </w:r>
    </w:p>
  </w:footnote>
  <w:footnote w:id="19">
    <w:p w14:paraId="245E799E" w14:textId="77777777" w:rsidR="00DA5E8E" w:rsidRPr="00DA5E8E" w:rsidRDefault="00DA5E8E" w:rsidP="00DA5E8E">
      <w:pPr>
        <w:rPr>
          <w:rFonts w:ascii="Times New Roman" w:hAnsi="Times New Roman" w:cs="Times New Roman"/>
        </w:rPr>
      </w:pPr>
      <w:r w:rsidRPr="00DA5E8E">
        <w:rPr>
          <w:rFonts w:ascii="Times New Roman" w:hAnsi="Times New Roman" w:cs="Times New Roman"/>
          <w:vertAlign w:val="superscript"/>
        </w:rPr>
        <w:footnoteRef/>
      </w:r>
      <w:r w:rsidRPr="00DA5E8E">
        <w:rPr>
          <w:rFonts w:ascii="Times New Roman" w:hAnsi="Times New Roman" w:cs="Times New Roman"/>
        </w:rPr>
        <w:t xml:space="preserve"> Schnabel, </w:t>
      </w:r>
      <w:r>
        <w:rPr>
          <w:rFonts w:ascii="Times New Roman" w:hAnsi="Times New Roman" w:cs="Times New Roman"/>
        </w:rPr>
        <w:t xml:space="preserve">writes, </w:t>
      </w:r>
      <w:r w:rsidRPr="00DA5E8E">
        <w:rPr>
          <w:rFonts w:ascii="Times New Roman" w:hAnsi="Times New Roman" w:cs="Times New Roman"/>
        </w:rPr>
        <w:t>“</w:t>
      </w:r>
      <w:r w:rsidRPr="00DA5E8E">
        <w:rPr>
          <w:rFonts w:ascii="Times New Roman" w:hAnsi="Times New Roman" w:cs="Times New Roman"/>
        </w:rPr>
        <w:t>Luke relates Peter’s realization in a brief monologue in direct speech, as he often does, to make the narrative vivid and also to underline a central insight. Since, for Luke, the expression “the people” (</w:t>
      </w:r>
      <w:r w:rsidRPr="00DA5E8E">
        <w:rPr>
          <w:rFonts w:ascii="Times New Roman" w:hAnsi="Times New Roman" w:cs="Times New Roman"/>
          <w:lang w:val="el-GR"/>
        </w:rPr>
        <w:t>ὁ λαός</w:t>
      </w:r>
      <w:r w:rsidRPr="00DA5E8E">
        <w:rPr>
          <w:rFonts w:ascii="Times New Roman" w:hAnsi="Times New Roman" w:cs="Times New Roman"/>
        </w:rPr>
        <w:t>) usually suffices to denote the Jewish people, the emphatic “the people of the Jews” (</w:t>
      </w:r>
      <w:proofErr w:type="spellStart"/>
      <w:r w:rsidRPr="00DA5E8E">
        <w:rPr>
          <w:rFonts w:ascii="Times New Roman" w:hAnsi="Times New Roman" w:cs="Times New Roman"/>
          <w:lang w:val="el-GR"/>
        </w:rPr>
        <w:t>τῶν</w:t>
      </w:r>
      <w:proofErr w:type="spellEnd"/>
      <w:r w:rsidRPr="00DA5E8E">
        <w:rPr>
          <w:rFonts w:ascii="Times New Roman" w:hAnsi="Times New Roman" w:cs="Times New Roman"/>
          <w:lang w:val="el-GR"/>
        </w:rPr>
        <w:t xml:space="preserve"> </w:t>
      </w:r>
      <w:proofErr w:type="spellStart"/>
      <w:r w:rsidRPr="00DA5E8E">
        <w:rPr>
          <w:rFonts w:ascii="Times New Roman" w:hAnsi="Times New Roman" w:cs="Times New Roman"/>
          <w:lang w:val="el-GR"/>
        </w:rPr>
        <w:t>Ἰουδαίων</w:t>
      </w:r>
      <w:proofErr w:type="spellEnd"/>
      <w:r w:rsidRPr="00DA5E8E">
        <w:rPr>
          <w:rFonts w:ascii="Times New Roman" w:hAnsi="Times New Roman" w:cs="Times New Roman"/>
        </w:rPr>
        <w:t>) presents Peter as separated from the unbelieving Jews in Jerusalem. God, who sent his angel to rescue Peter, is on the side of the followers of Jesus, whereas the Jewish king turns out to be God’s opponent, together with those of the Jewish people who welcome the violent oppression of those who believe in Jesus as the Jewish Messiah.</w:t>
      </w:r>
      <w:r w:rsidRPr="00DA5E8E">
        <w:rPr>
          <w:rFonts w:ascii="Times New Roman" w:hAnsi="Times New Roman" w:cs="Times New Roman"/>
          <w:vertAlign w:val="superscript"/>
        </w:rPr>
        <w:footnoteRef/>
      </w:r>
      <w:r w:rsidRPr="00DA5E8E">
        <w:rPr>
          <w:rFonts w:ascii="Times New Roman" w:hAnsi="Times New Roman" w:cs="Times New Roman"/>
        </w:rPr>
        <w:t>”</w:t>
      </w:r>
      <w:r>
        <w:rPr>
          <w:rFonts w:ascii="Times New Roman" w:hAnsi="Times New Roman" w:cs="Times New Roman"/>
        </w:rPr>
        <w:t xml:space="preserve"> (</w:t>
      </w:r>
      <w:r w:rsidRPr="00DA5E8E">
        <w:rPr>
          <w:rFonts w:ascii="Times New Roman" w:hAnsi="Times New Roman" w:cs="Times New Roman"/>
        </w:rPr>
        <w:t>538–539.</w:t>
      </w:r>
      <w:r>
        <w:rPr>
          <w:rFonts w:ascii="Times New Roman" w:hAnsi="Times New Roman" w:cs="Times New Roman"/>
        </w:rPr>
        <w:t>)</w:t>
      </w:r>
    </w:p>
  </w:footnote>
  <w:footnote w:id="20">
    <w:p w14:paraId="576C6A1B" w14:textId="77777777" w:rsidR="00626A27" w:rsidRPr="0042359B" w:rsidRDefault="00626A27">
      <w:pPr>
        <w:pStyle w:val="FootnoteText"/>
        <w:rPr>
          <w:rFonts w:ascii="Times New Roman" w:hAnsi="Times New Roman" w:cs="Times New Roman"/>
          <w:sz w:val="20"/>
          <w:szCs w:val="20"/>
        </w:rPr>
      </w:pPr>
      <w:r w:rsidRPr="0042359B">
        <w:rPr>
          <w:rStyle w:val="FootnoteReference"/>
          <w:rFonts w:ascii="Times New Roman" w:hAnsi="Times New Roman" w:cs="Times New Roman"/>
          <w:sz w:val="20"/>
          <w:szCs w:val="20"/>
        </w:rPr>
        <w:footnoteRef/>
      </w:r>
      <w:r w:rsidRPr="0042359B">
        <w:rPr>
          <w:rFonts w:ascii="Times New Roman" w:hAnsi="Times New Roman" w:cs="Times New Roman"/>
          <w:sz w:val="20"/>
          <w:szCs w:val="20"/>
        </w:rPr>
        <w:t xml:space="preserve"> Some have translated this phrase as “you are crazy”, “you are insane”, or “you have lost your mind.” The original truly means “to be out of one’s mind”, “to be insane” or “to be mad”- BDAG. </w:t>
      </w:r>
    </w:p>
  </w:footnote>
  <w:footnote w:id="21">
    <w:p w14:paraId="752F6120" w14:textId="77777777" w:rsidR="0042359B" w:rsidRDefault="0042359B">
      <w:pPr>
        <w:pStyle w:val="FootnoteText"/>
      </w:pPr>
      <w:r w:rsidRPr="0042359B">
        <w:rPr>
          <w:rStyle w:val="FootnoteReference"/>
          <w:rFonts w:ascii="Times New Roman" w:hAnsi="Times New Roman" w:cs="Times New Roman"/>
          <w:sz w:val="20"/>
          <w:szCs w:val="20"/>
        </w:rPr>
        <w:footnoteRef/>
      </w:r>
      <w:r w:rsidRPr="0042359B">
        <w:rPr>
          <w:rFonts w:ascii="Times New Roman" w:hAnsi="Times New Roman" w:cs="Times New Roman"/>
          <w:sz w:val="20"/>
          <w:szCs w:val="20"/>
        </w:rPr>
        <w:t xml:space="preserve"> Schnabel writes, “</w:t>
      </w:r>
      <w:r w:rsidRPr="0042359B">
        <w:rPr>
          <w:rFonts w:ascii="Times New Roman" w:hAnsi="Times New Roman" w:cs="Times New Roman"/>
          <w:sz w:val="20"/>
          <w:szCs w:val="20"/>
        </w:rPr>
        <w:t>The fact that “the Lord” (</w:t>
      </w:r>
      <w:r w:rsidRPr="0042359B">
        <w:rPr>
          <w:rFonts w:ascii="Times New Roman" w:hAnsi="Times New Roman" w:cs="Times New Roman"/>
          <w:sz w:val="20"/>
          <w:szCs w:val="20"/>
          <w:lang w:val="el-GR"/>
        </w:rPr>
        <w:t>ὁ κύριος</w:t>
      </w:r>
      <w:r w:rsidRPr="0042359B">
        <w:rPr>
          <w:rFonts w:ascii="Times New Roman" w:hAnsi="Times New Roman" w:cs="Times New Roman"/>
          <w:sz w:val="20"/>
          <w:szCs w:val="20"/>
        </w:rPr>
        <w:t xml:space="preserve">) is the subject of the sentence indicates that Peter’s focused on God’s initiative and intervention in his rescue from prison, although </w:t>
      </w:r>
      <w:r w:rsidRPr="0042359B">
        <w:rPr>
          <w:rFonts w:ascii="Times New Roman" w:hAnsi="Times New Roman" w:cs="Times New Roman"/>
          <w:sz w:val="20"/>
          <w:szCs w:val="20"/>
          <w:lang w:val="el-GR"/>
        </w:rPr>
        <w:t>κύριος</w:t>
      </w:r>
      <w:r w:rsidRPr="0042359B">
        <w:rPr>
          <w:rFonts w:ascii="Times New Roman" w:hAnsi="Times New Roman" w:cs="Times New Roman"/>
          <w:sz w:val="20"/>
          <w:szCs w:val="20"/>
        </w:rPr>
        <w:t xml:space="preserve"> can also refer to the risen Jesus who continues to intervene in human affairs from God’s throne.</w:t>
      </w:r>
      <w:r w:rsidRPr="0042359B">
        <w:rPr>
          <w:rFonts w:ascii="Times New Roman" w:hAnsi="Times New Roman" w:cs="Times New Roman"/>
          <w:sz w:val="20"/>
          <w:szCs w:val="20"/>
        </w:rPr>
        <w:t>”</w:t>
      </w:r>
    </w:p>
  </w:footnote>
  <w:footnote w:id="22">
    <w:p w14:paraId="35AE083B" w14:textId="77777777" w:rsidR="005E7C4A" w:rsidRPr="005E7C4A" w:rsidRDefault="005E7C4A">
      <w:pPr>
        <w:pStyle w:val="FootnoteText"/>
        <w:rPr>
          <w:rFonts w:ascii="Times New Roman" w:hAnsi="Times New Roman" w:cs="Times New Roman"/>
          <w:sz w:val="20"/>
          <w:szCs w:val="20"/>
        </w:rPr>
      </w:pPr>
      <w:r w:rsidRPr="005E7C4A">
        <w:rPr>
          <w:rStyle w:val="FootnoteReference"/>
          <w:rFonts w:ascii="Times New Roman" w:hAnsi="Times New Roman" w:cs="Times New Roman"/>
          <w:sz w:val="20"/>
          <w:szCs w:val="20"/>
        </w:rPr>
        <w:footnoteRef/>
      </w:r>
      <w:r w:rsidRPr="005E7C4A">
        <w:rPr>
          <w:rFonts w:ascii="Times New Roman" w:hAnsi="Times New Roman" w:cs="Times New Roman"/>
          <w:sz w:val="20"/>
          <w:szCs w:val="20"/>
        </w:rPr>
        <w:t xml:space="preserve"> BDAG </w:t>
      </w:r>
    </w:p>
  </w:footnote>
  <w:footnote w:id="23">
    <w:p w14:paraId="707E7FCB" w14:textId="77777777" w:rsidR="005E7C4A" w:rsidRPr="005E7C4A" w:rsidRDefault="005E7C4A" w:rsidP="005E7C4A">
      <w:pPr>
        <w:pStyle w:val="NormalWeb"/>
        <w:rPr>
          <w:rFonts w:eastAsia="Times New Roman" w:cs="Times New Roman"/>
          <w:color w:val="auto"/>
          <w:bdr w:val="none" w:sz="0" w:space="0" w:color="auto"/>
        </w:rPr>
      </w:pPr>
      <w:r w:rsidRPr="005E7C4A">
        <w:rPr>
          <w:rStyle w:val="FootnoteReference"/>
          <w:rFonts w:cs="Times New Roman"/>
          <w:sz w:val="20"/>
          <w:szCs w:val="20"/>
        </w:rPr>
        <w:footnoteRef/>
      </w:r>
      <w:r w:rsidRPr="005E7C4A">
        <w:rPr>
          <w:rFonts w:cs="Times New Roman"/>
          <w:sz w:val="20"/>
          <w:szCs w:val="20"/>
        </w:rPr>
        <w:t xml:space="preserve"> Con</w:t>
      </w:r>
      <w:r>
        <w:rPr>
          <w:rFonts w:cs="Times New Roman"/>
          <w:sz w:val="20"/>
          <w:szCs w:val="20"/>
        </w:rPr>
        <w:t>s</w:t>
      </w:r>
      <w:r w:rsidRPr="005E7C4A">
        <w:rPr>
          <w:rFonts w:cs="Times New Roman"/>
          <w:sz w:val="20"/>
          <w:szCs w:val="20"/>
        </w:rPr>
        <w:t>table writes, “</w:t>
      </w:r>
      <w:r w:rsidRPr="005E7C4A">
        <w:rPr>
          <w:rFonts w:eastAsia="Times New Roman" w:cs="Times New Roman"/>
          <w:color w:val="auto"/>
          <w:sz w:val="20"/>
          <w:szCs w:val="20"/>
          <w:bdr w:val="none" w:sz="0" w:space="0" w:color="auto"/>
        </w:rPr>
        <w:t>Roman guards who allowed their prisoners to escape suffered the intended punishment of their prisoners.</w:t>
      </w:r>
      <w:r w:rsidRPr="005E7C4A">
        <w:rPr>
          <w:rFonts w:eastAsia="Times New Roman" w:cs="Times New Roman"/>
          <w:color w:val="auto"/>
          <w:position w:val="6"/>
          <w:sz w:val="20"/>
          <w:szCs w:val="20"/>
          <w:bdr w:val="none" w:sz="0" w:space="0" w:color="auto"/>
        </w:rPr>
        <w:t xml:space="preserve">1 </w:t>
      </w:r>
      <w:r w:rsidRPr="005E7C4A">
        <w:rPr>
          <w:rFonts w:eastAsia="Times New Roman" w:cs="Times New Roman"/>
          <w:color w:val="auto"/>
          <w:sz w:val="20"/>
          <w:szCs w:val="20"/>
          <w:bdr w:val="none" w:sz="0" w:space="0" w:color="auto"/>
        </w:rPr>
        <w:t>These guards were led away to execution.</w:t>
      </w:r>
      <w:r w:rsidRPr="005E7C4A">
        <w:rPr>
          <w:rFonts w:cs="Times New Roman"/>
          <w:sz w:val="20"/>
          <w:szCs w:val="20"/>
        </w:rPr>
        <w:t>” (270)</w:t>
      </w:r>
    </w:p>
  </w:footnote>
  <w:footnote w:id="24">
    <w:p w14:paraId="3FF99013" w14:textId="77777777" w:rsidR="00045012" w:rsidRPr="000E0CA6" w:rsidRDefault="00045012">
      <w:pPr>
        <w:pStyle w:val="FootnoteText"/>
        <w:rPr>
          <w:rFonts w:ascii="Times New Roman" w:hAnsi="Times New Roman" w:cs="Times New Roman"/>
          <w:sz w:val="20"/>
          <w:szCs w:val="20"/>
        </w:rPr>
      </w:pPr>
      <w:r w:rsidRPr="000E0CA6">
        <w:rPr>
          <w:rStyle w:val="FootnoteReference"/>
          <w:rFonts w:ascii="Times New Roman" w:hAnsi="Times New Roman" w:cs="Times New Roman"/>
          <w:sz w:val="20"/>
          <w:szCs w:val="20"/>
        </w:rPr>
        <w:footnoteRef/>
      </w:r>
      <w:r w:rsidRPr="000E0CA6">
        <w:rPr>
          <w:rFonts w:ascii="Times New Roman" w:hAnsi="Times New Roman" w:cs="Times New Roman"/>
          <w:sz w:val="20"/>
          <w:szCs w:val="20"/>
        </w:rPr>
        <w:t xml:space="preserve"> Was helped tremendously by Garland, 364. “</w:t>
      </w:r>
      <w:r w:rsidRPr="000E0CA6">
        <w:rPr>
          <w:rFonts w:ascii="Times New Roman" w:hAnsi="Times New Roman" w:cs="Times New Roman"/>
          <w:sz w:val="20"/>
          <w:szCs w:val="20"/>
        </w:rPr>
        <w:t>In various ways throughout Acts, readers are assured that God will judge those who oppose his work (cf. 1:15–20) or provoke him to anger by self-promoting deceit and idolatry (cf. 5:1–11; 8:18–24; 13:8–11; 17:30–31; 24:25), either in this life or the next.</w:t>
      </w:r>
      <w:r w:rsidRPr="000E0CA6">
        <w:rPr>
          <w:rFonts w:ascii="Times New Roman" w:hAnsi="Times New Roman" w:cs="Times New Roman"/>
          <w:sz w:val="20"/>
          <w:szCs w:val="20"/>
        </w:rPr>
        <w:t>”</w:t>
      </w:r>
    </w:p>
  </w:footnote>
  <w:footnote w:id="25">
    <w:p w14:paraId="6418F002" w14:textId="77777777" w:rsidR="000E0CA6" w:rsidRDefault="000E0CA6">
      <w:pPr>
        <w:pStyle w:val="FootnoteText"/>
      </w:pPr>
      <w:r w:rsidRPr="000E0CA6">
        <w:rPr>
          <w:rStyle w:val="FootnoteReference"/>
          <w:rFonts w:ascii="Times New Roman" w:hAnsi="Times New Roman" w:cs="Times New Roman"/>
          <w:sz w:val="20"/>
          <w:szCs w:val="20"/>
        </w:rPr>
        <w:footnoteRef/>
      </w:r>
      <w:r w:rsidRPr="000E0CA6">
        <w:rPr>
          <w:rFonts w:ascii="Times New Roman" w:hAnsi="Times New Roman" w:cs="Times New Roman"/>
          <w:sz w:val="20"/>
          <w:szCs w:val="20"/>
        </w:rPr>
        <w:t xml:space="preserve"> </w:t>
      </w:r>
      <w:r w:rsidRPr="000E0CA6">
        <w:rPr>
          <w:rFonts w:ascii="Times New Roman" w:hAnsi="Times New Roman" w:cs="Times New Roman"/>
          <w:sz w:val="20"/>
          <w:szCs w:val="20"/>
        </w:rPr>
        <w:t xml:space="preserve">BDAG, </w:t>
      </w:r>
      <w:proofErr w:type="spellStart"/>
      <w:r w:rsidRPr="000E0CA6">
        <w:rPr>
          <w:rFonts w:ascii="Times New Roman" w:hAnsi="Times New Roman" w:cs="Times New Roman"/>
          <w:sz w:val="20"/>
          <w:szCs w:val="20"/>
        </w:rPr>
        <w:t>s.v.</w:t>
      </w:r>
      <w:proofErr w:type="spellEnd"/>
      <w:r w:rsidRPr="000E0CA6">
        <w:rPr>
          <w:rFonts w:ascii="Times New Roman" w:hAnsi="Times New Roman" w:cs="Times New Roman"/>
          <w:sz w:val="20"/>
          <w:szCs w:val="20"/>
        </w:rPr>
        <w:t xml:space="preserve"> </w:t>
      </w:r>
      <w:proofErr w:type="spellStart"/>
      <w:r w:rsidRPr="000E0CA6">
        <w:rPr>
          <w:rFonts w:ascii="Times New Roman" w:hAnsi="Times New Roman" w:cs="Times New Roman"/>
          <w:sz w:val="20"/>
          <w:szCs w:val="20"/>
          <w:lang w:val="el-GR"/>
        </w:rPr>
        <w:t>βῆμα</w:t>
      </w:r>
      <w:proofErr w:type="spellEnd"/>
      <w:r w:rsidRPr="000E0CA6">
        <w:rPr>
          <w:rFonts w:ascii="Times New Roman" w:hAnsi="Times New Roman" w:cs="Times New Roman"/>
          <w:sz w:val="20"/>
          <w:szCs w:val="20"/>
        </w:rPr>
        <w:t xml:space="preserve"> 3, “a dais or platform that required steps to ascend, </w:t>
      </w:r>
      <w:r w:rsidRPr="000E0CA6">
        <w:rPr>
          <w:rFonts w:ascii="Times New Roman" w:hAnsi="Times New Roman" w:cs="Times New Roman"/>
          <w:i/>
          <w:sz w:val="20"/>
          <w:szCs w:val="20"/>
        </w:rPr>
        <w:t>tribunal</w:t>
      </w:r>
      <w:r w:rsidRPr="000E0CA6">
        <w:rPr>
          <w:rFonts w:ascii="Times New Roman" w:hAnsi="Times New Roman" w:cs="Times New Roman"/>
          <w:sz w:val="20"/>
          <w:szCs w:val="20"/>
        </w:rPr>
        <w:t xml:space="preserve"> … A magistrate would address an assembly from a chair placed on the structure,” suggesting for v. 21, 23 the meaning “the throne-like speaker’s platform … of Herod Agrippa I.” </w:t>
      </w:r>
    </w:p>
  </w:footnote>
  <w:footnote w:id="26">
    <w:p w14:paraId="2BBC6507" w14:textId="77777777" w:rsidR="000E0CA6" w:rsidRPr="000E0CA6" w:rsidRDefault="000E0CA6">
      <w:pPr>
        <w:pStyle w:val="FootnoteText"/>
        <w:rPr>
          <w:rFonts w:ascii="Times New Roman" w:hAnsi="Times New Roman" w:cs="Times New Roman"/>
          <w:sz w:val="20"/>
          <w:szCs w:val="20"/>
        </w:rPr>
      </w:pPr>
      <w:r w:rsidRPr="000E0CA6">
        <w:rPr>
          <w:rStyle w:val="FootnoteReference"/>
          <w:rFonts w:ascii="Times New Roman" w:hAnsi="Times New Roman" w:cs="Times New Roman"/>
          <w:sz w:val="20"/>
          <w:szCs w:val="20"/>
        </w:rPr>
        <w:footnoteRef/>
      </w:r>
      <w:r w:rsidRPr="000E0CA6">
        <w:rPr>
          <w:rFonts w:ascii="Times New Roman" w:hAnsi="Times New Roman" w:cs="Times New Roman"/>
          <w:sz w:val="20"/>
          <w:szCs w:val="20"/>
        </w:rPr>
        <w:t xml:space="preserve"> Quoted in Schnabel.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AB90" w14:textId="77777777" w:rsidR="00A67285" w:rsidRDefault="00462E51">
    <w:pPr>
      <w:pStyle w:val="Header"/>
      <w:jc w:val="right"/>
      <w:rPr>
        <w:caps/>
        <w:color w:val="1E5155"/>
        <w:sz w:val="20"/>
        <w:szCs w:val="20"/>
        <w:u w:color="1E5155"/>
      </w:rPr>
    </w:pPr>
    <w:r>
      <w:rPr>
        <w:caps/>
        <w:color w:val="1E5155"/>
        <w:sz w:val="20"/>
        <w:szCs w:val="20"/>
        <w:u w:color="1E5155"/>
      </w:rPr>
      <w:t>1</w:t>
    </w:r>
    <w:r w:rsidR="00AF72F7">
      <w:rPr>
        <w:caps/>
        <w:color w:val="1E5155"/>
        <w:sz w:val="20"/>
        <w:szCs w:val="20"/>
        <w:u w:color="1E5155"/>
      </w:rPr>
      <w:t>/</w:t>
    </w:r>
    <w:r w:rsidR="00A60A44">
      <w:rPr>
        <w:caps/>
        <w:color w:val="1E5155"/>
        <w:sz w:val="20"/>
        <w:szCs w:val="20"/>
        <w:u w:color="1E5155"/>
      </w:rPr>
      <w:t>14</w:t>
    </w:r>
    <w:r w:rsidR="00AF72F7">
      <w:rPr>
        <w:caps/>
        <w:color w:val="1E5155"/>
        <w:sz w:val="20"/>
        <w:szCs w:val="20"/>
        <w:u w:color="1E5155"/>
      </w:rPr>
      <w:t>/2</w:t>
    </w:r>
    <w:r>
      <w:rPr>
        <w:caps/>
        <w:color w:val="1E5155"/>
        <w:sz w:val="20"/>
        <w:szCs w:val="20"/>
        <w:u w:color="1E5155"/>
      </w:rPr>
      <w:t>4</w:t>
    </w:r>
  </w:p>
  <w:p w14:paraId="4DCDB04B" w14:textId="77777777" w:rsidR="00A67285" w:rsidRDefault="00AF72F7">
    <w:pPr>
      <w:pStyle w:val="Header"/>
      <w:jc w:val="center"/>
    </w:pPr>
    <w:r>
      <w:rPr>
        <w:caps/>
        <w:color w:val="1E5155"/>
        <w:sz w:val="20"/>
        <w:szCs w:val="20"/>
        <w:u w:color="1E5155"/>
      </w:rPr>
      <w:t>ACTS Commentary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3B9"/>
    <w:multiLevelType w:val="hybridMultilevel"/>
    <w:tmpl w:val="020C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60E6C"/>
    <w:multiLevelType w:val="hybridMultilevel"/>
    <w:tmpl w:val="E85833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810941"/>
    <w:multiLevelType w:val="hybridMultilevel"/>
    <w:tmpl w:val="4B349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A0894"/>
    <w:multiLevelType w:val="hybridMultilevel"/>
    <w:tmpl w:val="9DB0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B2DAB"/>
    <w:multiLevelType w:val="hybridMultilevel"/>
    <w:tmpl w:val="8C60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4E3F95"/>
    <w:multiLevelType w:val="hybridMultilevel"/>
    <w:tmpl w:val="E496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BE0B7D"/>
    <w:multiLevelType w:val="hybridMultilevel"/>
    <w:tmpl w:val="BC1C2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442098"/>
    <w:multiLevelType w:val="hybridMultilevel"/>
    <w:tmpl w:val="040C87C8"/>
    <w:lvl w:ilvl="0" w:tplc="FFFFFFFF">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7445F06"/>
    <w:multiLevelType w:val="hybridMultilevel"/>
    <w:tmpl w:val="6F9888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BE1B95"/>
    <w:multiLevelType w:val="hybridMultilevel"/>
    <w:tmpl w:val="B818EB28"/>
    <w:styleLink w:val="ImportedStyle2"/>
    <w:lvl w:ilvl="0" w:tplc="F2C887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46E50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B69D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E4933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0C8CE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EAA07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DCCC9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B0425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26AD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9942B71"/>
    <w:multiLevelType w:val="hybridMultilevel"/>
    <w:tmpl w:val="95882D7A"/>
    <w:styleLink w:val="ImportedStyle23"/>
    <w:lvl w:ilvl="0" w:tplc="18EECB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146F3E">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ABEFA5A">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DCAB0F2">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F56E4EC">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AF60248">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8749DC4">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7E02D16">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D8E2D30">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9B463EC"/>
    <w:multiLevelType w:val="hybridMultilevel"/>
    <w:tmpl w:val="3C223B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045284"/>
    <w:multiLevelType w:val="hybridMultilevel"/>
    <w:tmpl w:val="A5007F82"/>
    <w:lvl w:ilvl="0" w:tplc="067C2E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8D463D"/>
    <w:multiLevelType w:val="hybridMultilevel"/>
    <w:tmpl w:val="83C8F8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CDF7A1E"/>
    <w:multiLevelType w:val="hybridMultilevel"/>
    <w:tmpl w:val="2C02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A575F6"/>
    <w:multiLevelType w:val="hybridMultilevel"/>
    <w:tmpl w:val="7CA442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F957F5F"/>
    <w:multiLevelType w:val="hybridMultilevel"/>
    <w:tmpl w:val="87B4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DC2088"/>
    <w:multiLevelType w:val="hybridMultilevel"/>
    <w:tmpl w:val="802E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3A342E"/>
    <w:multiLevelType w:val="hybridMultilevel"/>
    <w:tmpl w:val="E60AC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C7280B"/>
    <w:multiLevelType w:val="hybridMultilevel"/>
    <w:tmpl w:val="E66A1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462E8F"/>
    <w:multiLevelType w:val="hybridMultilevel"/>
    <w:tmpl w:val="CB40F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E31DFA"/>
    <w:multiLevelType w:val="hybridMultilevel"/>
    <w:tmpl w:val="4CD02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AC22E9"/>
    <w:multiLevelType w:val="hybridMultilevel"/>
    <w:tmpl w:val="DE645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416D36"/>
    <w:multiLevelType w:val="hybridMultilevel"/>
    <w:tmpl w:val="567A0BA4"/>
    <w:lvl w:ilvl="0" w:tplc="8E749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FF6C70"/>
    <w:multiLevelType w:val="hybridMultilevel"/>
    <w:tmpl w:val="95AAF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8C566BE"/>
    <w:multiLevelType w:val="hybridMultilevel"/>
    <w:tmpl w:val="BD50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BF57C4"/>
    <w:multiLevelType w:val="hybridMultilevel"/>
    <w:tmpl w:val="A4B4068A"/>
    <w:styleLink w:val="ImportedStyle20"/>
    <w:lvl w:ilvl="0" w:tplc="2092CE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14CAF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6A6B7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A0AA7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F025E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00FCE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18D9A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68AAD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B899D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B135378"/>
    <w:multiLevelType w:val="hybridMultilevel"/>
    <w:tmpl w:val="E3D892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CDC4918"/>
    <w:multiLevelType w:val="hybridMultilevel"/>
    <w:tmpl w:val="B55ADF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D532B57"/>
    <w:multiLevelType w:val="hybridMultilevel"/>
    <w:tmpl w:val="D66A3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E597366"/>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1" w15:restartNumberingAfterBreak="0">
    <w:nsid w:val="1FAE1BD0"/>
    <w:multiLevelType w:val="hybridMultilevel"/>
    <w:tmpl w:val="E214D1F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FF374B6"/>
    <w:multiLevelType w:val="hybridMultilevel"/>
    <w:tmpl w:val="09FEAE2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0383D60"/>
    <w:multiLevelType w:val="hybridMultilevel"/>
    <w:tmpl w:val="025CE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1725E9"/>
    <w:multiLevelType w:val="hybridMultilevel"/>
    <w:tmpl w:val="1092F78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17705B2"/>
    <w:multiLevelType w:val="hybridMultilevel"/>
    <w:tmpl w:val="52BC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2C76A94"/>
    <w:multiLevelType w:val="multilevel"/>
    <w:tmpl w:val="78F6D35C"/>
    <w:lvl w:ilvl="0">
      <w:start w:val="1"/>
      <w:numFmt w:val="upp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7" w15:restartNumberingAfterBreak="0">
    <w:nsid w:val="23162A80"/>
    <w:multiLevelType w:val="hybridMultilevel"/>
    <w:tmpl w:val="2D848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49E772E"/>
    <w:multiLevelType w:val="hybridMultilevel"/>
    <w:tmpl w:val="BFA2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6EE29BA"/>
    <w:multiLevelType w:val="hybridMultilevel"/>
    <w:tmpl w:val="476A2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8F04224"/>
    <w:multiLevelType w:val="hybridMultilevel"/>
    <w:tmpl w:val="40461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A220D92"/>
    <w:multiLevelType w:val="hybridMultilevel"/>
    <w:tmpl w:val="9E8616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A7C0F32"/>
    <w:multiLevelType w:val="hybridMultilevel"/>
    <w:tmpl w:val="1C2E55D4"/>
    <w:lvl w:ilvl="0" w:tplc="9E72F9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C283FA5"/>
    <w:multiLevelType w:val="hybridMultilevel"/>
    <w:tmpl w:val="BDE0CE60"/>
    <w:lvl w:ilvl="0" w:tplc="9D3204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E86A40"/>
    <w:multiLevelType w:val="hybridMultilevel"/>
    <w:tmpl w:val="AA6EE81C"/>
    <w:styleLink w:val="ImportedStyle17"/>
    <w:lvl w:ilvl="0" w:tplc="37BC71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9CE068">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9EC1BB6">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BF80A56">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F2CA92A">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A006A70">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3DAAE32">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ECE3D1E">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EFA9D36">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E1A53DB"/>
    <w:multiLevelType w:val="hybridMultilevel"/>
    <w:tmpl w:val="10CCD1A2"/>
    <w:lvl w:ilvl="0" w:tplc="21DC42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6D39EE"/>
    <w:multiLevelType w:val="multilevel"/>
    <w:tmpl w:val="62F490D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EA41603"/>
    <w:multiLevelType w:val="hybridMultilevel"/>
    <w:tmpl w:val="6714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FC37F1"/>
    <w:multiLevelType w:val="hybridMultilevel"/>
    <w:tmpl w:val="CDD0573E"/>
    <w:styleLink w:val="ImportedStyle9"/>
    <w:lvl w:ilvl="0" w:tplc="5BE621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F20BEE">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07A4996">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68C6760">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CC46BB6">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7502AD6">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2261052">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1CE08E4">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C5262A0">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30FB59C5"/>
    <w:multiLevelType w:val="hybridMultilevel"/>
    <w:tmpl w:val="4130313C"/>
    <w:styleLink w:val="ImportedStyle26"/>
    <w:lvl w:ilvl="0" w:tplc="53E4EDB2">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E34F60E">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078D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5EE89FC">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2325F8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FDE70D4">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28689FC">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C8A607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504ACFE">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3125281A"/>
    <w:multiLevelType w:val="hybridMultilevel"/>
    <w:tmpl w:val="37983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35A3557"/>
    <w:multiLevelType w:val="hybridMultilevel"/>
    <w:tmpl w:val="040C87C8"/>
    <w:lvl w:ilvl="0" w:tplc="FFFFFFFF">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33C964E6"/>
    <w:multiLevelType w:val="hybridMultilevel"/>
    <w:tmpl w:val="147E7CE2"/>
    <w:styleLink w:val="ImportedStyle13"/>
    <w:lvl w:ilvl="0" w:tplc="5AD05D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001C5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A2D89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468B0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D2C97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88FF2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8EA24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EE534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321E3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35413144"/>
    <w:multiLevelType w:val="hybridMultilevel"/>
    <w:tmpl w:val="8848BA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61636CB"/>
    <w:multiLevelType w:val="hybridMultilevel"/>
    <w:tmpl w:val="9FE2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62E3769"/>
    <w:multiLevelType w:val="hybridMultilevel"/>
    <w:tmpl w:val="E3D89204"/>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37420C0D"/>
    <w:multiLevelType w:val="hybridMultilevel"/>
    <w:tmpl w:val="450C3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054433"/>
    <w:multiLevelType w:val="hybridMultilevel"/>
    <w:tmpl w:val="BEC06A00"/>
    <w:lvl w:ilvl="0" w:tplc="6E68268A">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393A2A85"/>
    <w:multiLevelType w:val="hybridMultilevel"/>
    <w:tmpl w:val="B7A8363C"/>
    <w:lvl w:ilvl="0" w:tplc="8E7492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A396033"/>
    <w:multiLevelType w:val="hybridMultilevel"/>
    <w:tmpl w:val="900C874A"/>
    <w:styleLink w:val="ImportedStyle3"/>
    <w:lvl w:ilvl="0" w:tplc="8F2293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2EA94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94516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48927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0E2DD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80E8D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6AD20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10939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AC44F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3BCA6FA3"/>
    <w:multiLevelType w:val="hybridMultilevel"/>
    <w:tmpl w:val="AD1A5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3C206677"/>
    <w:multiLevelType w:val="hybridMultilevel"/>
    <w:tmpl w:val="040C87C8"/>
    <w:lvl w:ilvl="0" w:tplc="FFFFFFFF">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3DA76D79"/>
    <w:multiLevelType w:val="hybridMultilevel"/>
    <w:tmpl w:val="143238A0"/>
    <w:styleLink w:val="ImportedStyle14"/>
    <w:lvl w:ilvl="0" w:tplc="A6569BF8">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77C378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1BED53C">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143EDC">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34EB71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62A8992">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F1A669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58E1230">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8206B4C">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3E284AA8"/>
    <w:multiLevelType w:val="hybridMultilevel"/>
    <w:tmpl w:val="39C23640"/>
    <w:lvl w:ilvl="0" w:tplc="F042DA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0CD3EC1"/>
    <w:multiLevelType w:val="hybridMultilevel"/>
    <w:tmpl w:val="D3CE3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200364D"/>
    <w:multiLevelType w:val="hybridMultilevel"/>
    <w:tmpl w:val="40542B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3277868"/>
    <w:multiLevelType w:val="hybridMultilevel"/>
    <w:tmpl w:val="040C87C8"/>
    <w:lvl w:ilvl="0" w:tplc="FFFFFFFF">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469F030F"/>
    <w:multiLevelType w:val="hybridMultilevel"/>
    <w:tmpl w:val="040C87C8"/>
    <w:lvl w:ilvl="0" w:tplc="FFFFFFFF">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4788788B"/>
    <w:multiLevelType w:val="hybridMultilevel"/>
    <w:tmpl w:val="8B723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7A96999"/>
    <w:multiLevelType w:val="hybridMultilevel"/>
    <w:tmpl w:val="ECE22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8215837"/>
    <w:multiLevelType w:val="hybridMultilevel"/>
    <w:tmpl w:val="02A85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8F059D7"/>
    <w:multiLevelType w:val="hybridMultilevel"/>
    <w:tmpl w:val="A6A0D412"/>
    <w:styleLink w:val="Bullets"/>
    <w:lvl w:ilvl="0" w:tplc="4D564820">
      <w:start w:val="1"/>
      <w:numFmt w:val="bullet"/>
      <w:lvlText w:val="•"/>
      <w:lvlJc w:val="left"/>
      <w:pPr>
        <w:tabs>
          <w:tab w:val="left" w:pos="72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6D8AAA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6EA1A54">
      <w:start w:val="1"/>
      <w:numFmt w:val="bullet"/>
      <w:lvlText w:val="•"/>
      <w:lvlJc w:val="left"/>
      <w:pPr>
        <w:tabs>
          <w:tab w:val="left" w:pos="72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68E6BD1E">
      <w:start w:val="1"/>
      <w:numFmt w:val="bullet"/>
      <w:lvlText w:val="•"/>
      <w:lvlJc w:val="left"/>
      <w:pPr>
        <w:tabs>
          <w:tab w:val="left" w:pos="72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C13CAD0E">
      <w:start w:val="1"/>
      <w:numFmt w:val="bullet"/>
      <w:lvlText w:val="•"/>
      <w:lvlJc w:val="left"/>
      <w:pPr>
        <w:tabs>
          <w:tab w:val="left" w:pos="72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7A70AAAE">
      <w:start w:val="1"/>
      <w:numFmt w:val="bullet"/>
      <w:lvlText w:val="•"/>
      <w:lvlJc w:val="left"/>
      <w:pPr>
        <w:tabs>
          <w:tab w:val="left" w:pos="72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665EBB16">
      <w:start w:val="1"/>
      <w:numFmt w:val="bullet"/>
      <w:lvlText w:val="•"/>
      <w:lvlJc w:val="left"/>
      <w:pPr>
        <w:tabs>
          <w:tab w:val="left" w:pos="72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A9CDF24">
      <w:start w:val="1"/>
      <w:numFmt w:val="bullet"/>
      <w:lvlText w:val="•"/>
      <w:lvlJc w:val="left"/>
      <w:pPr>
        <w:tabs>
          <w:tab w:val="left" w:pos="72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FE24712">
      <w:start w:val="1"/>
      <w:numFmt w:val="bullet"/>
      <w:lvlText w:val="•"/>
      <w:lvlJc w:val="left"/>
      <w:pPr>
        <w:tabs>
          <w:tab w:val="left" w:pos="72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49C24E42"/>
    <w:multiLevelType w:val="multilevel"/>
    <w:tmpl w:val="F52E8B96"/>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9DF23C9"/>
    <w:multiLevelType w:val="hybridMultilevel"/>
    <w:tmpl w:val="2354C2AC"/>
    <w:styleLink w:val="ImportedStyle25"/>
    <w:lvl w:ilvl="0" w:tplc="F26E14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1E21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B8D6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F804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7ACE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94E9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66FA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1A54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E0B0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4AA9045D"/>
    <w:multiLevelType w:val="hybridMultilevel"/>
    <w:tmpl w:val="475C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B780ED6"/>
    <w:multiLevelType w:val="hybridMultilevel"/>
    <w:tmpl w:val="E3D89204"/>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6" w15:restartNumberingAfterBreak="0">
    <w:nsid w:val="4C08019A"/>
    <w:multiLevelType w:val="hybridMultilevel"/>
    <w:tmpl w:val="224C3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D9A4D79"/>
    <w:multiLevelType w:val="multilevel"/>
    <w:tmpl w:val="CE6A2DE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DFE5CAC"/>
    <w:multiLevelType w:val="hybridMultilevel"/>
    <w:tmpl w:val="040C87C8"/>
    <w:lvl w:ilvl="0" w:tplc="FFFFFFFF">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50674D64"/>
    <w:multiLevelType w:val="hybridMultilevel"/>
    <w:tmpl w:val="ED84A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274A91"/>
    <w:multiLevelType w:val="hybridMultilevel"/>
    <w:tmpl w:val="DC52B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38B4399"/>
    <w:multiLevelType w:val="hybridMultilevel"/>
    <w:tmpl w:val="26725D9E"/>
    <w:styleLink w:val="ImportedStyle22"/>
    <w:lvl w:ilvl="0" w:tplc="F81CFFAC">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E0064EE">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618A836">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124893E">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3F28C56">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4B21B58">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452413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0DC3CC0">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62E2612">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53C20B88"/>
    <w:multiLevelType w:val="hybridMultilevel"/>
    <w:tmpl w:val="E3D89204"/>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3" w15:restartNumberingAfterBreak="0">
    <w:nsid w:val="54241E70"/>
    <w:multiLevelType w:val="hybridMultilevel"/>
    <w:tmpl w:val="B1CA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4DF3AB5"/>
    <w:multiLevelType w:val="hybridMultilevel"/>
    <w:tmpl w:val="F4A62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5394556"/>
    <w:multiLevelType w:val="hybridMultilevel"/>
    <w:tmpl w:val="6234B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53C3127"/>
    <w:multiLevelType w:val="hybridMultilevel"/>
    <w:tmpl w:val="A330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6897CD7"/>
    <w:multiLevelType w:val="hybridMultilevel"/>
    <w:tmpl w:val="54B62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86E4A3D"/>
    <w:multiLevelType w:val="hybridMultilevel"/>
    <w:tmpl w:val="934E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8AD4040"/>
    <w:multiLevelType w:val="hybridMultilevel"/>
    <w:tmpl w:val="040C87C8"/>
    <w:lvl w:ilvl="0" w:tplc="FFFFFFFF">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596C5C08"/>
    <w:multiLevelType w:val="hybridMultilevel"/>
    <w:tmpl w:val="B356921A"/>
    <w:styleLink w:val="ImportedStyle21"/>
    <w:lvl w:ilvl="0" w:tplc="892E38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1C74E0">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0D8CE5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C010C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6A4A38E">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8BC101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D0975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0EAFB80">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B3E7B9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5986311B"/>
    <w:multiLevelType w:val="hybridMultilevel"/>
    <w:tmpl w:val="4CB2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9A44066"/>
    <w:multiLevelType w:val="hybridMultilevel"/>
    <w:tmpl w:val="76726418"/>
    <w:styleLink w:val="ImportedStyle19"/>
    <w:lvl w:ilvl="0" w:tplc="6DFCC5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DEB13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00973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7A115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94A47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A27E7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E8E91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596D48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000C4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59F14922"/>
    <w:multiLevelType w:val="hybridMultilevel"/>
    <w:tmpl w:val="040C87C8"/>
    <w:numStyleLink w:val="ImportedStyle8"/>
  </w:abstractNum>
  <w:abstractNum w:abstractNumId="94" w15:restartNumberingAfterBreak="0">
    <w:nsid w:val="5D14163E"/>
    <w:multiLevelType w:val="hybridMultilevel"/>
    <w:tmpl w:val="1B72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D332DE9"/>
    <w:multiLevelType w:val="hybridMultilevel"/>
    <w:tmpl w:val="422AA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F882CCB"/>
    <w:multiLevelType w:val="hybridMultilevel"/>
    <w:tmpl w:val="681C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1333FB6"/>
    <w:multiLevelType w:val="hybridMultilevel"/>
    <w:tmpl w:val="8DE8A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2812D72"/>
    <w:multiLevelType w:val="hybridMultilevel"/>
    <w:tmpl w:val="5C88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3EA5BC6"/>
    <w:multiLevelType w:val="hybridMultilevel"/>
    <w:tmpl w:val="840406D8"/>
    <w:lvl w:ilvl="0" w:tplc="8E749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50F2B3B"/>
    <w:multiLevelType w:val="hybridMultilevel"/>
    <w:tmpl w:val="442EF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5507D1C"/>
    <w:multiLevelType w:val="hybridMultilevel"/>
    <w:tmpl w:val="C1B240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65F81E0F"/>
    <w:multiLevelType w:val="hybridMultilevel"/>
    <w:tmpl w:val="B524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6577715"/>
    <w:multiLevelType w:val="hybridMultilevel"/>
    <w:tmpl w:val="6F70A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6A054E6"/>
    <w:multiLevelType w:val="hybridMultilevel"/>
    <w:tmpl w:val="76B68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6AA4797"/>
    <w:multiLevelType w:val="hybridMultilevel"/>
    <w:tmpl w:val="6180D22E"/>
    <w:styleLink w:val="ImportedStyle4"/>
    <w:lvl w:ilvl="0" w:tplc="E404FA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C0895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149E6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2400F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586C4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7C028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9CF62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680A5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3E5C8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678A7846"/>
    <w:multiLevelType w:val="hybridMultilevel"/>
    <w:tmpl w:val="0DA4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7C417CC"/>
    <w:multiLevelType w:val="hybridMultilevel"/>
    <w:tmpl w:val="09FEAE24"/>
    <w:lvl w:ilvl="0" w:tplc="8E749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9CD342E"/>
    <w:multiLevelType w:val="hybridMultilevel"/>
    <w:tmpl w:val="040C87C8"/>
    <w:styleLink w:val="ImportedStyle8"/>
    <w:lvl w:ilvl="0" w:tplc="A808A8AA">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CE706C">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CD2E8D0">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F702C3E">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69EBDE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E9AAD02">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13A5E7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BF4608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9E4D354">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6A7C52D7"/>
    <w:multiLevelType w:val="hybridMultilevel"/>
    <w:tmpl w:val="6FE6562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6AFF01EF"/>
    <w:multiLevelType w:val="hybridMultilevel"/>
    <w:tmpl w:val="9A58C07E"/>
    <w:styleLink w:val="ImportedStyle10"/>
    <w:lvl w:ilvl="0" w:tplc="318C56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502BF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EC696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04BE9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2EDF1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EEA88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2C35D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36E95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06788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6B915692"/>
    <w:multiLevelType w:val="hybridMultilevel"/>
    <w:tmpl w:val="71B238D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12" w15:restartNumberingAfterBreak="0">
    <w:nsid w:val="6BF90996"/>
    <w:multiLevelType w:val="hybridMultilevel"/>
    <w:tmpl w:val="520AC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D89716C"/>
    <w:multiLevelType w:val="hybridMultilevel"/>
    <w:tmpl w:val="A7DACE24"/>
    <w:lvl w:ilvl="0" w:tplc="5CFE06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E550640"/>
    <w:multiLevelType w:val="hybridMultilevel"/>
    <w:tmpl w:val="0C6E4820"/>
    <w:styleLink w:val="ImportedStyle16"/>
    <w:lvl w:ilvl="0" w:tplc="53A079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76F2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DC36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501E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449F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5E7A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28AF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24A5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6E8A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6F0F7059"/>
    <w:multiLevelType w:val="hybridMultilevel"/>
    <w:tmpl w:val="8E3C135C"/>
    <w:styleLink w:val="ImportedStyle5"/>
    <w:lvl w:ilvl="0" w:tplc="010ED1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6223B2">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8E8717A">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C1E4CDE">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590A77A">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55292D6">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AFA1504">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0521340">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6EA5F88">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6FF721B8"/>
    <w:multiLevelType w:val="hybridMultilevel"/>
    <w:tmpl w:val="89BA3CE2"/>
    <w:styleLink w:val="ImportedStyle11"/>
    <w:lvl w:ilvl="0" w:tplc="18B892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BE362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40CBE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C446F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1CAD6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9AA47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789D9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BC33D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0AC92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70414A8C"/>
    <w:multiLevelType w:val="hybridMultilevel"/>
    <w:tmpl w:val="273EE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1BD32B7"/>
    <w:multiLevelType w:val="hybridMultilevel"/>
    <w:tmpl w:val="C49E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2DE10DB"/>
    <w:multiLevelType w:val="hybridMultilevel"/>
    <w:tmpl w:val="8B604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3CB14A7"/>
    <w:multiLevelType w:val="hybridMultilevel"/>
    <w:tmpl w:val="FBDE0566"/>
    <w:styleLink w:val="ImportedStyle18"/>
    <w:lvl w:ilvl="0" w:tplc="584EFD62">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E3618E6">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63CBA5A">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29239B6">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650AB4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79E34F2">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5A6A86A">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786DCE0">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CBEBD7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73E2646B"/>
    <w:multiLevelType w:val="hybridMultilevel"/>
    <w:tmpl w:val="040C87C8"/>
    <w:lvl w:ilvl="0" w:tplc="FFFFFFFF">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749956B4"/>
    <w:multiLevelType w:val="hybridMultilevel"/>
    <w:tmpl w:val="131215D2"/>
    <w:styleLink w:val="ImportedStyle7"/>
    <w:lvl w:ilvl="0" w:tplc="904C56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26EAE0">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C74C6BC">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7640896">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6960A08">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590477E">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724E6A4">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5320D7C">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FB43DA8">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755061A3"/>
    <w:multiLevelType w:val="hybridMultilevel"/>
    <w:tmpl w:val="0E46F54A"/>
    <w:styleLink w:val="ImportedStyle24"/>
    <w:lvl w:ilvl="0" w:tplc="BAE092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5CBC1E">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9DCE5C8">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33653BA">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D2AAD28">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BACFD00">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012FF00">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6A40C7A">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C6683C2">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76846BBF"/>
    <w:multiLevelType w:val="hybridMultilevel"/>
    <w:tmpl w:val="B828542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78CC0EFD"/>
    <w:multiLevelType w:val="hybridMultilevel"/>
    <w:tmpl w:val="040C87C8"/>
    <w:lvl w:ilvl="0" w:tplc="FFFFFFFF">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7A4910E1"/>
    <w:multiLevelType w:val="hybridMultilevel"/>
    <w:tmpl w:val="5AA4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A8C2906"/>
    <w:multiLevelType w:val="hybridMultilevel"/>
    <w:tmpl w:val="01B039F6"/>
    <w:styleLink w:val="ImportedStyle12"/>
    <w:lvl w:ilvl="0" w:tplc="19E27B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D0E3B8">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7A4FE8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EC3F9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610577A">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B20E23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8C338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28217A4">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48E48B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7B147AAF"/>
    <w:multiLevelType w:val="hybridMultilevel"/>
    <w:tmpl w:val="B72EFD7A"/>
    <w:styleLink w:val="ImportedStyle1"/>
    <w:lvl w:ilvl="0" w:tplc="C8201964">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5E8C1A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18FA30">
      <w:start w:val="1"/>
      <w:numFmt w:val="lowerRoman"/>
      <w:lvlText w:val="%3."/>
      <w:lvlJc w:val="left"/>
      <w:pPr>
        <w:tabs>
          <w:tab w:val="left" w:pos="72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E24819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3E917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FC7930">
      <w:start w:val="1"/>
      <w:numFmt w:val="lowerRoman"/>
      <w:lvlText w:val="%6."/>
      <w:lvlJc w:val="left"/>
      <w:pPr>
        <w:tabs>
          <w:tab w:val="left" w:pos="72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EC0BFF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D484CA">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448318">
      <w:start w:val="1"/>
      <w:numFmt w:val="lowerRoman"/>
      <w:lvlText w:val="%9."/>
      <w:lvlJc w:val="left"/>
      <w:pPr>
        <w:tabs>
          <w:tab w:val="left" w:pos="7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7C4E0565"/>
    <w:multiLevelType w:val="hybridMultilevel"/>
    <w:tmpl w:val="606A5562"/>
    <w:styleLink w:val="ImportedStyle6"/>
    <w:lvl w:ilvl="0" w:tplc="0D968C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8A9B9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48184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6C84A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F6A46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58846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26E65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BAFA8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F2683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7C940C10"/>
    <w:multiLevelType w:val="hybridMultilevel"/>
    <w:tmpl w:val="FD1CA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CD83365"/>
    <w:multiLevelType w:val="hybridMultilevel"/>
    <w:tmpl w:val="48E27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DD81451"/>
    <w:multiLevelType w:val="hybridMultilevel"/>
    <w:tmpl w:val="41C0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E21116E"/>
    <w:multiLevelType w:val="hybridMultilevel"/>
    <w:tmpl w:val="1C622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EC8114B"/>
    <w:multiLevelType w:val="multilevel"/>
    <w:tmpl w:val="4B7C2F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95952">
    <w:abstractNumId w:val="9"/>
  </w:num>
  <w:num w:numId="2" w16cid:durableId="2124808828">
    <w:abstractNumId w:val="59"/>
  </w:num>
  <w:num w:numId="3" w16cid:durableId="747262608">
    <w:abstractNumId w:val="105"/>
  </w:num>
  <w:num w:numId="4" w16cid:durableId="851069046">
    <w:abstractNumId w:val="115"/>
  </w:num>
  <w:num w:numId="5" w16cid:durableId="775491392">
    <w:abstractNumId w:val="129"/>
  </w:num>
  <w:num w:numId="6" w16cid:durableId="2015185226">
    <w:abstractNumId w:val="122"/>
  </w:num>
  <w:num w:numId="7" w16cid:durableId="1037661398">
    <w:abstractNumId w:val="108"/>
  </w:num>
  <w:num w:numId="8" w16cid:durableId="2018531976">
    <w:abstractNumId w:val="128"/>
  </w:num>
  <w:num w:numId="9" w16cid:durableId="1416124260">
    <w:abstractNumId w:val="48"/>
  </w:num>
  <w:num w:numId="10" w16cid:durableId="233006142">
    <w:abstractNumId w:val="110"/>
  </w:num>
  <w:num w:numId="11" w16cid:durableId="1351031005">
    <w:abstractNumId w:val="71"/>
  </w:num>
  <w:num w:numId="12" w16cid:durableId="1556812470">
    <w:abstractNumId w:val="116"/>
  </w:num>
  <w:num w:numId="13" w16cid:durableId="4940784">
    <w:abstractNumId w:val="127"/>
  </w:num>
  <w:num w:numId="14" w16cid:durableId="1901668910">
    <w:abstractNumId w:val="52"/>
  </w:num>
  <w:num w:numId="15" w16cid:durableId="597954490">
    <w:abstractNumId w:val="62"/>
  </w:num>
  <w:num w:numId="16" w16cid:durableId="1154830822">
    <w:abstractNumId w:val="114"/>
  </w:num>
  <w:num w:numId="17" w16cid:durableId="226575075">
    <w:abstractNumId w:val="44"/>
  </w:num>
  <w:num w:numId="18" w16cid:durableId="1764034464">
    <w:abstractNumId w:val="120"/>
  </w:num>
  <w:num w:numId="19" w16cid:durableId="1095396284">
    <w:abstractNumId w:val="92"/>
  </w:num>
  <w:num w:numId="20" w16cid:durableId="75324492">
    <w:abstractNumId w:val="26"/>
  </w:num>
  <w:num w:numId="21" w16cid:durableId="1774276826">
    <w:abstractNumId w:val="90"/>
  </w:num>
  <w:num w:numId="22" w16cid:durableId="1206523101">
    <w:abstractNumId w:val="81"/>
  </w:num>
  <w:num w:numId="23" w16cid:durableId="914317871">
    <w:abstractNumId w:val="10"/>
  </w:num>
  <w:num w:numId="24" w16cid:durableId="1371229392">
    <w:abstractNumId w:val="123"/>
  </w:num>
  <w:num w:numId="25" w16cid:durableId="382682319">
    <w:abstractNumId w:val="73"/>
  </w:num>
  <w:num w:numId="26" w16cid:durableId="820853836">
    <w:abstractNumId w:val="49"/>
  </w:num>
  <w:num w:numId="27" w16cid:durableId="1743943108">
    <w:abstractNumId w:val="113"/>
  </w:num>
  <w:num w:numId="28" w16cid:durableId="1695836615">
    <w:abstractNumId w:val="42"/>
  </w:num>
  <w:num w:numId="29" w16cid:durableId="899828987">
    <w:abstractNumId w:val="12"/>
  </w:num>
  <w:num w:numId="30" w16cid:durableId="135728108">
    <w:abstractNumId w:val="33"/>
  </w:num>
  <w:num w:numId="31" w16cid:durableId="538981593">
    <w:abstractNumId w:val="39"/>
  </w:num>
  <w:num w:numId="32" w16cid:durableId="1911231624">
    <w:abstractNumId w:val="107"/>
  </w:num>
  <w:num w:numId="33" w16cid:durableId="318004810">
    <w:abstractNumId w:val="133"/>
  </w:num>
  <w:num w:numId="34" w16cid:durableId="792750889">
    <w:abstractNumId w:val="97"/>
  </w:num>
  <w:num w:numId="35" w16cid:durableId="547493215">
    <w:abstractNumId w:val="8"/>
  </w:num>
  <w:num w:numId="36" w16cid:durableId="1615286616">
    <w:abstractNumId w:val="85"/>
  </w:num>
  <w:num w:numId="37" w16cid:durableId="965047088">
    <w:abstractNumId w:val="56"/>
  </w:num>
  <w:num w:numId="38" w16cid:durableId="639463918">
    <w:abstractNumId w:val="93"/>
  </w:num>
  <w:num w:numId="39" w16cid:durableId="665404964">
    <w:abstractNumId w:val="89"/>
  </w:num>
  <w:num w:numId="40" w16cid:durableId="873006119">
    <w:abstractNumId w:val="121"/>
  </w:num>
  <w:num w:numId="41" w16cid:durableId="2029865259">
    <w:abstractNumId w:val="66"/>
  </w:num>
  <w:num w:numId="42" w16cid:durableId="808978016">
    <w:abstractNumId w:val="7"/>
  </w:num>
  <w:num w:numId="43" w16cid:durableId="1208755701">
    <w:abstractNumId w:val="91"/>
  </w:num>
  <w:num w:numId="44" w16cid:durableId="1109424844">
    <w:abstractNumId w:val="38"/>
  </w:num>
  <w:num w:numId="45" w16cid:durableId="204753737">
    <w:abstractNumId w:val="46"/>
  </w:num>
  <w:num w:numId="46" w16cid:durableId="715934651">
    <w:abstractNumId w:val="13"/>
  </w:num>
  <w:num w:numId="47" w16cid:durableId="1885831123">
    <w:abstractNumId w:val="134"/>
  </w:num>
  <w:num w:numId="48" w16cid:durableId="1189833972">
    <w:abstractNumId w:val="29"/>
  </w:num>
  <w:num w:numId="49" w16cid:durableId="22755868">
    <w:abstractNumId w:val="3"/>
  </w:num>
  <w:num w:numId="50" w16cid:durableId="53240743">
    <w:abstractNumId w:val="88"/>
  </w:num>
  <w:num w:numId="51" w16cid:durableId="1001006154">
    <w:abstractNumId w:val="98"/>
  </w:num>
  <w:num w:numId="52" w16cid:durableId="1459228411">
    <w:abstractNumId w:val="118"/>
  </w:num>
  <w:num w:numId="53" w16cid:durableId="1562862203">
    <w:abstractNumId w:val="83"/>
  </w:num>
  <w:num w:numId="54" w16cid:durableId="151457212">
    <w:abstractNumId w:val="24"/>
  </w:num>
  <w:num w:numId="55" w16cid:durableId="226572960">
    <w:abstractNumId w:val="74"/>
  </w:num>
  <w:num w:numId="56" w16cid:durableId="1538422477">
    <w:abstractNumId w:val="94"/>
  </w:num>
  <w:num w:numId="57" w16cid:durableId="962350478">
    <w:abstractNumId w:val="5"/>
  </w:num>
  <w:num w:numId="58" w16cid:durableId="1805346489">
    <w:abstractNumId w:val="35"/>
  </w:num>
  <w:num w:numId="59" w16cid:durableId="1476676951">
    <w:abstractNumId w:val="54"/>
  </w:num>
  <w:num w:numId="60" w16cid:durableId="1923298987">
    <w:abstractNumId w:val="16"/>
  </w:num>
  <w:num w:numId="61" w16cid:durableId="891162207">
    <w:abstractNumId w:val="17"/>
  </w:num>
  <w:num w:numId="62" w16cid:durableId="1659847656">
    <w:abstractNumId w:val="80"/>
  </w:num>
  <w:num w:numId="63" w16cid:durableId="1350990812">
    <w:abstractNumId w:val="132"/>
  </w:num>
  <w:num w:numId="64" w16cid:durableId="1712488133">
    <w:abstractNumId w:val="19"/>
  </w:num>
  <w:num w:numId="65" w16cid:durableId="864948390">
    <w:abstractNumId w:val="32"/>
  </w:num>
  <w:num w:numId="66" w16cid:durableId="138572278">
    <w:abstractNumId w:val="57"/>
  </w:num>
  <w:num w:numId="67" w16cid:durableId="1576668063">
    <w:abstractNumId w:val="79"/>
  </w:num>
  <w:num w:numId="68" w16cid:durableId="354617576">
    <w:abstractNumId w:val="43"/>
  </w:num>
  <w:num w:numId="69" w16cid:durableId="1644578360">
    <w:abstractNumId w:val="45"/>
  </w:num>
  <w:num w:numId="70" w16cid:durableId="1073431013">
    <w:abstractNumId w:val="23"/>
  </w:num>
  <w:num w:numId="71" w16cid:durableId="764231089">
    <w:abstractNumId w:val="84"/>
  </w:num>
  <w:num w:numId="72" w16cid:durableId="1503159356">
    <w:abstractNumId w:val="22"/>
  </w:num>
  <w:num w:numId="73" w16cid:durableId="1746105711">
    <w:abstractNumId w:val="119"/>
  </w:num>
  <w:num w:numId="74" w16cid:durableId="389112576">
    <w:abstractNumId w:val="53"/>
  </w:num>
  <w:num w:numId="75" w16cid:durableId="765537791">
    <w:abstractNumId w:val="99"/>
  </w:num>
  <w:num w:numId="76" w16cid:durableId="319041485">
    <w:abstractNumId w:val="15"/>
  </w:num>
  <w:num w:numId="77" w16cid:durableId="1573081125">
    <w:abstractNumId w:val="58"/>
  </w:num>
  <w:num w:numId="78" w16cid:durableId="1618679796">
    <w:abstractNumId w:val="28"/>
  </w:num>
  <w:num w:numId="79" w16cid:durableId="929973539">
    <w:abstractNumId w:val="34"/>
  </w:num>
  <w:num w:numId="80" w16cid:durableId="703291902">
    <w:abstractNumId w:val="41"/>
  </w:num>
  <w:num w:numId="81" w16cid:durableId="36901720">
    <w:abstractNumId w:val="51"/>
  </w:num>
  <w:num w:numId="82" w16cid:durableId="897088864">
    <w:abstractNumId w:val="125"/>
  </w:num>
  <w:num w:numId="83" w16cid:durableId="350450646">
    <w:abstractNumId w:val="67"/>
  </w:num>
  <w:num w:numId="84" w16cid:durableId="210045112">
    <w:abstractNumId w:val="78"/>
  </w:num>
  <w:num w:numId="85" w16cid:durableId="1415740587">
    <w:abstractNumId w:val="14"/>
  </w:num>
  <w:num w:numId="86" w16cid:durableId="1682854406">
    <w:abstractNumId w:val="130"/>
  </w:num>
  <w:num w:numId="87" w16cid:durableId="1925803106">
    <w:abstractNumId w:val="76"/>
  </w:num>
  <w:num w:numId="88" w16cid:durableId="2004430991">
    <w:abstractNumId w:val="77"/>
  </w:num>
  <w:num w:numId="89" w16cid:durableId="14162674">
    <w:abstractNumId w:val="104"/>
  </w:num>
  <w:num w:numId="90" w16cid:durableId="1699235520">
    <w:abstractNumId w:val="126"/>
  </w:num>
  <w:num w:numId="91" w16cid:durableId="1793551249">
    <w:abstractNumId w:val="112"/>
  </w:num>
  <w:num w:numId="92" w16cid:durableId="1298874890">
    <w:abstractNumId w:val="47"/>
  </w:num>
  <w:num w:numId="93" w16cid:durableId="1963610933">
    <w:abstractNumId w:val="100"/>
  </w:num>
  <w:num w:numId="94" w16cid:durableId="1848908050">
    <w:abstractNumId w:val="18"/>
  </w:num>
  <w:num w:numId="95" w16cid:durableId="1740517574">
    <w:abstractNumId w:val="68"/>
  </w:num>
  <w:num w:numId="96" w16cid:durableId="1370565652">
    <w:abstractNumId w:val="64"/>
  </w:num>
  <w:num w:numId="97" w16cid:durableId="669790977">
    <w:abstractNumId w:val="117"/>
  </w:num>
  <w:num w:numId="98" w16cid:durableId="425349768">
    <w:abstractNumId w:val="96"/>
  </w:num>
  <w:num w:numId="99" w16cid:durableId="1317807077">
    <w:abstractNumId w:val="72"/>
  </w:num>
  <w:num w:numId="100" w16cid:durableId="2054189495">
    <w:abstractNumId w:val="69"/>
  </w:num>
  <w:num w:numId="101" w16cid:durableId="1465998774">
    <w:abstractNumId w:val="102"/>
  </w:num>
  <w:num w:numId="102" w16cid:durableId="248083677">
    <w:abstractNumId w:val="37"/>
  </w:num>
  <w:num w:numId="103" w16cid:durableId="297805626">
    <w:abstractNumId w:val="11"/>
  </w:num>
  <w:num w:numId="104" w16cid:durableId="1712071405">
    <w:abstractNumId w:val="40"/>
  </w:num>
  <w:num w:numId="105" w16cid:durableId="281352883">
    <w:abstractNumId w:val="31"/>
  </w:num>
  <w:num w:numId="106" w16cid:durableId="733352454">
    <w:abstractNumId w:val="65"/>
  </w:num>
  <w:num w:numId="107" w16cid:durableId="850295363">
    <w:abstractNumId w:val="95"/>
  </w:num>
  <w:num w:numId="108" w16cid:durableId="94403142">
    <w:abstractNumId w:val="27"/>
  </w:num>
  <w:num w:numId="109" w16cid:durableId="1780640462">
    <w:abstractNumId w:val="30"/>
  </w:num>
  <w:num w:numId="110" w16cid:durableId="1915893634">
    <w:abstractNumId w:val="36"/>
  </w:num>
  <w:num w:numId="111" w16cid:durableId="1664166992">
    <w:abstractNumId w:val="75"/>
  </w:num>
  <w:num w:numId="112" w16cid:durableId="1120299842">
    <w:abstractNumId w:val="20"/>
  </w:num>
  <w:num w:numId="113" w16cid:durableId="2098943953">
    <w:abstractNumId w:val="70"/>
  </w:num>
  <w:num w:numId="114" w16cid:durableId="1881745446">
    <w:abstractNumId w:val="2"/>
  </w:num>
  <w:num w:numId="115" w16cid:durableId="1334794033">
    <w:abstractNumId w:val="50"/>
  </w:num>
  <w:num w:numId="116" w16cid:durableId="2055228617">
    <w:abstractNumId w:val="63"/>
  </w:num>
  <w:num w:numId="117" w16cid:durableId="229196800">
    <w:abstractNumId w:val="6"/>
  </w:num>
  <w:num w:numId="118" w16cid:durableId="1640770277">
    <w:abstractNumId w:val="87"/>
  </w:num>
  <w:num w:numId="119" w16cid:durableId="1575623151">
    <w:abstractNumId w:val="21"/>
  </w:num>
  <w:num w:numId="120" w16cid:durableId="1951278037">
    <w:abstractNumId w:val="101"/>
  </w:num>
  <w:num w:numId="121" w16cid:durableId="1939604971">
    <w:abstractNumId w:val="111"/>
  </w:num>
  <w:num w:numId="122" w16cid:durableId="1173495415">
    <w:abstractNumId w:val="1"/>
  </w:num>
  <w:num w:numId="123" w16cid:durableId="944731427">
    <w:abstractNumId w:val="61"/>
  </w:num>
  <w:num w:numId="124" w16cid:durableId="1151798641">
    <w:abstractNumId w:val="106"/>
  </w:num>
  <w:num w:numId="125" w16cid:durableId="1811628369">
    <w:abstractNumId w:val="4"/>
  </w:num>
  <w:num w:numId="126" w16cid:durableId="16738218">
    <w:abstractNumId w:val="60"/>
  </w:num>
  <w:num w:numId="127" w16cid:durableId="2085643099">
    <w:abstractNumId w:val="103"/>
  </w:num>
  <w:num w:numId="128" w16cid:durableId="484592114">
    <w:abstractNumId w:val="0"/>
  </w:num>
  <w:num w:numId="129" w16cid:durableId="1614314865">
    <w:abstractNumId w:val="25"/>
  </w:num>
  <w:num w:numId="130" w16cid:durableId="809442564">
    <w:abstractNumId w:val="86"/>
  </w:num>
  <w:num w:numId="131" w16cid:durableId="2040887886">
    <w:abstractNumId w:val="124"/>
  </w:num>
  <w:num w:numId="132" w16cid:durableId="1094738753">
    <w:abstractNumId w:val="131"/>
  </w:num>
  <w:num w:numId="133" w16cid:durableId="53551799">
    <w:abstractNumId w:val="55"/>
  </w:num>
  <w:num w:numId="134" w16cid:durableId="119150817">
    <w:abstractNumId w:val="82"/>
  </w:num>
  <w:num w:numId="135" w16cid:durableId="586378903">
    <w:abstractNumId w:val="10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285"/>
    <w:rsid w:val="00003979"/>
    <w:rsid w:val="00006537"/>
    <w:rsid w:val="000126E5"/>
    <w:rsid w:val="00025D20"/>
    <w:rsid w:val="00026EA4"/>
    <w:rsid w:val="00031E3F"/>
    <w:rsid w:val="00034D7A"/>
    <w:rsid w:val="00040924"/>
    <w:rsid w:val="00045012"/>
    <w:rsid w:val="00054CBA"/>
    <w:rsid w:val="00054FCE"/>
    <w:rsid w:val="00085DD9"/>
    <w:rsid w:val="000904F7"/>
    <w:rsid w:val="000A5354"/>
    <w:rsid w:val="000A63D1"/>
    <w:rsid w:val="000B25B3"/>
    <w:rsid w:val="000C1C57"/>
    <w:rsid w:val="000C43FF"/>
    <w:rsid w:val="000C7F6B"/>
    <w:rsid w:val="000D08BC"/>
    <w:rsid w:val="000E0CA6"/>
    <w:rsid w:val="000E6F72"/>
    <w:rsid w:val="00104AED"/>
    <w:rsid w:val="001055A5"/>
    <w:rsid w:val="00107399"/>
    <w:rsid w:val="001129CE"/>
    <w:rsid w:val="001274C7"/>
    <w:rsid w:val="0013301B"/>
    <w:rsid w:val="00135EFE"/>
    <w:rsid w:val="001379F6"/>
    <w:rsid w:val="00152F0C"/>
    <w:rsid w:val="00153279"/>
    <w:rsid w:val="00155234"/>
    <w:rsid w:val="001558C3"/>
    <w:rsid w:val="00157770"/>
    <w:rsid w:val="00157F68"/>
    <w:rsid w:val="00160F0C"/>
    <w:rsid w:val="001645A7"/>
    <w:rsid w:val="0017292D"/>
    <w:rsid w:val="0017732D"/>
    <w:rsid w:val="00183FEA"/>
    <w:rsid w:val="0018431A"/>
    <w:rsid w:val="001A1433"/>
    <w:rsid w:val="001A15E1"/>
    <w:rsid w:val="001A1ABE"/>
    <w:rsid w:val="001A2B2D"/>
    <w:rsid w:val="001A6124"/>
    <w:rsid w:val="001A6368"/>
    <w:rsid w:val="001B25AA"/>
    <w:rsid w:val="001B2EB9"/>
    <w:rsid w:val="001B3219"/>
    <w:rsid w:val="001B6C46"/>
    <w:rsid w:val="001C67EB"/>
    <w:rsid w:val="001E0870"/>
    <w:rsid w:val="001E39ED"/>
    <w:rsid w:val="001E39F9"/>
    <w:rsid w:val="001E6E08"/>
    <w:rsid w:val="001F0B44"/>
    <w:rsid w:val="001F43BA"/>
    <w:rsid w:val="001F7A1A"/>
    <w:rsid w:val="00201154"/>
    <w:rsid w:val="00212DC4"/>
    <w:rsid w:val="00214AFE"/>
    <w:rsid w:val="00214EEA"/>
    <w:rsid w:val="00214FB3"/>
    <w:rsid w:val="00222D0A"/>
    <w:rsid w:val="00224B88"/>
    <w:rsid w:val="002318D3"/>
    <w:rsid w:val="00236C97"/>
    <w:rsid w:val="00246359"/>
    <w:rsid w:val="0024732A"/>
    <w:rsid w:val="00257973"/>
    <w:rsid w:val="00260E7A"/>
    <w:rsid w:val="00265E01"/>
    <w:rsid w:val="00266014"/>
    <w:rsid w:val="00270FC5"/>
    <w:rsid w:val="00274C6D"/>
    <w:rsid w:val="00287732"/>
    <w:rsid w:val="00292A5A"/>
    <w:rsid w:val="00295789"/>
    <w:rsid w:val="00296C55"/>
    <w:rsid w:val="002B1F08"/>
    <w:rsid w:val="002B6FFB"/>
    <w:rsid w:val="002B74E5"/>
    <w:rsid w:val="002C5F3A"/>
    <w:rsid w:val="002D0398"/>
    <w:rsid w:val="002D58AD"/>
    <w:rsid w:val="002F0474"/>
    <w:rsid w:val="002F3C36"/>
    <w:rsid w:val="002F4431"/>
    <w:rsid w:val="002F5D14"/>
    <w:rsid w:val="00301737"/>
    <w:rsid w:val="00310AF1"/>
    <w:rsid w:val="00310C38"/>
    <w:rsid w:val="0031204B"/>
    <w:rsid w:val="003175A4"/>
    <w:rsid w:val="003225F2"/>
    <w:rsid w:val="00323498"/>
    <w:rsid w:val="003241FF"/>
    <w:rsid w:val="00324E8E"/>
    <w:rsid w:val="00325947"/>
    <w:rsid w:val="003347B0"/>
    <w:rsid w:val="0034182A"/>
    <w:rsid w:val="00343DDA"/>
    <w:rsid w:val="00344911"/>
    <w:rsid w:val="00354919"/>
    <w:rsid w:val="003564EA"/>
    <w:rsid w:val="00361AE8"/>
    <w:rsid w:val="00364DF4"/>
    <w:rsid w:val="00367727"/>
    <w:rsid w:val="003700F7"/>
    <w:rsid w:val="0037346C"/>
    <w:rsid w:val="0037503C"/>
    <w:rsid w:val="00376FEF"/>
    <w:rsid w:val="00391376"/>
    <w:rsid w:val="00396C7C"/>
    <w:rsid w:val="003A2326"/>
    <w:rsid w:val="003A23EB"/>
    <w:rsid w:val="003A3EA5"/>
    <w:rsid w:val="003C206D"/>
    <w:rsid w:val="003C32F1"/>
    <w:rsid w:val="003D4F67"/>
    <w:rsid w:val="003D5AA1"/>
    <w:rsid w:val="003D6537"/>
    <w:rsid w:val="003E01C4"/>
    <w:rsid w:val="003E2D98"/>
    <w:rsid w:val="003E30BF"/>
    <w:rsid w:val="003E40EC"/>
    <w:rsid w:val="003E690A"/>
    <w:rsid w:val="003F2D35"/>
    <w:rsid w:val="003F3C4D"/>
    <w:rsid w:val="003F40D5"/>
    <w:rsid w:val="003F4528"/>
    <w:rsid w:val="00401838"/>
    <w:rsid w:val="0040255A"/>
    <w:rsid w:val="004027D5"/>
    <w:rsid w:val="00406A6E"/>
    <w:rsid w:val="00415639"/>
    <w:rsid w:val="0042359B"/>
    <w:rsid w:val="00424310"/>
    <w:rsid w:val="00424B5B"/>
    <w:rsid w:val="00427B06"/>
    <w:rsid w:val="00434513"/>
    <w:rsid w:val="00434D2B"/>
    <w:rsid w:val="00440819"/>
    <w:rsid w:val="00452A42"/>
    <w:rsid w:val="004621A4"/>
    <w:rsid w:val="004625A9"/>
    <w:rsid w:val="00462E51"/>
    <w:rsid w:val="00463100"/>
    <w:rsid w:val="004708D6"/>
    <w:rsid w:val="00473FE5"/>
    <w:rsid w:val="004760D4"/>
    <w:rsid w:val="00485452"/>
    <w:rsid w:val="00485A52"/>
    <w:rsid w:val="00485EB2"/>
    <w:rsid w:val="004B2724"/>
    <w:rsid w:val="004B5642"/>
    <w:rsid w:val="004B6294"/>
    <w:rsid w:val="004C5E83"/>
    <w:rsid w:val="004C6CAE"/>
    <w:rsid w:val="004D223B"/>
    <w:rsid w:val="004E0C8C"/>
    <w:rsid w:val="004E0CF2"/>
    <w:rsid w:val="004E6539"/>
    <w:rsid w:val="004F1B75"/>
    <w:rsid w:val="004F607B"/>
    <w:rsid w:val="00504521"/>
    <w:rsid w:val="00507F50"/>
    <w:rsid w:val="005119F1"/>
    <w:rsid w:val="0051223C"/>
    <w:rsid w:val="00513746"/>
    <w:rsid w:val="00515BB1"/>
    <w:rsid w:val="00516F63"/>
    <w:rsid w:val="00520AC3"/>
    <w:rsid w:val="00525B32"/>
    <w:rsid w:val="00530054"/>
    <w:rsid w:val="0053434F"/>
    <w:rsid w:val="0056080E"/>
    <w:rsid w:val="00560CEB"/>
    <w:rsid w:val="005611D8"/>
    <w:rsid w:val="00565B14"/>
    <w:rsid w:val="005755B7"/>
    <w:rsid w:val="0057650B"/>
    <w:rsid w:val="005768BD"/>
    <w:rsid w:val="00592F3D"/>
    <w:rsid w:val="00595462"/>
    <w:rsid w:val="00596C0E"/>
    <w:rsid w:val="005A3A7C"/>
    <w:rsid w:val="005B72EC"/>
    <w:rsid w:val="005C1D72"/>
    <w:rsid w:val="005D4DA6"/>
    <w:rsid w:val="005D5D7A"/>
    <w:rsid w:val="005E7C4A"/>
    <w:rsid w:val="005F2E86"/>
    <w:rsid w:val="005F4FCE"/>
    <w:rsid w:val="00600B68"/>
    <w:rsid w:val="006241B5"/>
    <w:rsid w:val="00626A27"/>
    <w:rsid w:val="00626BF8"/>
    <w:rsid w:val="00632B27"/>
    <w:rsid w:val="006376ED"/>
    <w:rsid w:val="00644BAC"/>
    <w:rsid w:val="006542AC"/>
    <w:rsid w:val="00654A8D"/>
    <w:rsid w:val="00660CB9"/>
    <w:rsid w:val="006647D8"/>
    <w:rsid w:val="00666506"/>
    <w:rsid w:val="00673B08"/>
    <w:rsid w:val="00683D7D"/>
    <w:rsid w:val="00690C70"/>
    <w:rsid w:val="00692B1C"/>
    <w:rsid w:val="00693EC8"/>
    <w:rsid w:val="0069775E"/>
    <w:rsid w:val="0069790D"/>
    <w:rsid w:val="006A0E20"/>
    <w:rsid w:val="006A1D04"/>
    <w:rsid w:val="006A3043"/>
    <w:rsid w:val="006A7F68"/>
    <w:rsid w:val="006B0859"/>
    <w:rsid w:val="006B464F"/>
    <w:rsid w:val="006B4D0E"/>
    <w:rsid w:val="006C4324"/>
    <w:rsid w:val="006C59A9"/>
    <w:rsid w:val="006F0F2E"/>
    <w:rsid w:val="006F3751"/>
    <w:rsid w:val="006F4216"/>
    <w:rsid w:val="006F4655"/>
    <w:rsid w:val="0070237E"/>
    <w:rsid w:val="007033C7"/>
    <w:rsid w:val="00707701"/>
    <w:rsid w:val="00707788"/>
    <w:rsid w:val="007120EA"/>
    <w:rsid w:val="007156F0"/>
    <w:rsid w:val="00724B58"/>
    <w:rsid w:val="007309C2"/>
    <w:rsid w:val="007533B5"/>
    <w:rsid w:val="00761A77"/>
    <w:rsid w:val="00781225"/>
    <w:rsid w:val="00786A48"/>
    <w:rsid w:val="00791D4D"/>
    <w:rsid w:val="00793ADA"/>
    <w:rsid w:val="007B135A"/>
    <w:rsid w:val="007B1A64"/>
    <w:rsid w:val="007B2BCD"/>
    <w:rsid w:val="007B3D33"/>
    <w:rsid w:val="007B4297"/>
    <w:rsid w:val="007B6A1F"/>
    <w:rsid w:val="007B7A77"/>
    <w:rsid w:val="007D26D8"/>
    <w:rsid w:val="007D5C59"/>
    <w:rsid w:val="007E196F"/>
    <w:rsid w:val="007E7C07"/>
    <w:rsid w:val="007F70E5"/>
    <w:rsid w:val="00802576"/>
    <w:rsid w:val="008056D1"/>
    <w:rsid w:val="0080627F"/>
    <w:rsid w:val="00807724"/>
    <w:rsid w:val="008142B1"/>
    <w:rsid w:val="00814697"/>
    <w:rsid w:val="008241BE"/>
    <w:rsid w:val="00826989"/>
    <w:rsid w:val="00835EEE"/>
    <w:rsid w:val="008512AA"/>
    <w:rsid w:val="00854191"/>
    <w:rsid w:val="00854506"/>
    <w:rsid w:val="00856E97"/>
    <w:rsid w:val="0085717B"/>
    <w:rsid w:val="00860A9F"/>
    <w:rsid w:val="00865D97"/>
    <w:rsid w:val="00873475"/>
    <w:rsid w:val="00875220"/>
    <w:rsid w:val="00882272"/>
    <w:rsid w:val="00882523"/>
    <w:rsid w:val="00887E92"/>
    <w:rsid w:val="00890DF7"/>
    <w:rsid w:val="008922E5"/>
    <w:rsid w:val="00892CB8"/>
    <w:rsid w:val="008954B5"/>
    <w:rsid w:val="008A49C7"/>
    <w:rsid w:val="008B10AB"/>
    <w:rsid w:val="008B1D29"/>
    <w:rsid w:val="008B3811"/>
    <w:rsid w:val="008C1E50"/>
    <w:rsid w:val="008C798B"/>
    <w:rsid w:val="008D22D4"/>
    <w:rsid w:val="008D3B89"/>
    <w:rsid w:val="008D4B9C"/>
    <w:rsid w:val="008D514D"/>
    <w:rsid w:val="008E2F8D"/>
    <w:rsid w:val="008F5943"/>
    <w:rsid w:val="00900EDA"/>
    <w:rsid w:val="00902608"/>
    <w:rsid w:val="00907DC5"/>
    <w:rsid w:val="009106CF"/>
    <w:rsid w:val="00911AEE"/>
    <w:rsid w:val="00923B43"/>
    <w:rsid w:val="009248DD"/>
    <w:rsid w:val="009356DA"/>
    <w:rsid w:val="00945B94"/>
    <w:rsid w:val="00945D73"/>
    <w:rsid w:val="00953991"/>
    <w:rsid w:val="009602F4"/>
    <w:rsid w:val="00960C28"/>
    <w:rsid w:val="00963174"/>
    <w:rsid w:val="00963FAE"/>
    <w:rsid w:val="00964B54"/>
    <w:rsid w:val="00970EA3"/>
    <w:rsid w:val="009767E6"/>
    <w:rsid w:val="0097710B"/>
    <w:rsid w:val="009826EF"/>
    <w:rsid w:val="00986DC8"/>
    <w:rsid w:val="009878A2"/>
    <w:rsid w:val="0099314E"/>
    <w:rsid w:val="00994761"/>
    <w:rsid w:val="00994C9B"/>
    <w:rsid w:val="00997F2D"/>
    <w:rsid w:val="009B2807"/>
    <w:rsid w:val="009B2B54"/>
    <w:rsid w:val="009B5FB9"/>
    <w:rsid w:val="009B7C3B"/>
    <w:rsid w:val="009C5416"/>
    <w:rsid w:val="009D0B8B"/>
    <w:rsid w:val="009D2C75"/>
    <w:rsid w:val="009E6687"/>
    <w:rsid w:val="009F0CF4"/>
    <w:rsid w:val="00A03280"/>
    <w:rsid w:val="00A13049"/>
    <w:rsid w:val="00A154E7"/>
    <w:rsid w:val="00A23FB1"/>
    <w:rsid w:val="00A25295"/>
    <w:rsid w:val="00A27F41"/>
    <w:rsid w:val="00A36C23"/>
    <w:rsid w:val="00A45AA3"/>
    <w:rsid w:val="00A50CA3"/>
    <w:rsid w:val="00A56EBD"/>
    <w:rsid w:val="00A60A44"/>
    <w:rsid w:val="00A62DF3"/>
    <w:rsid w:val="00A67285"/>
    <w:rsid w:val="00A74B49"/>
    <w:rsid w:val="00A75DC1"/>
    <w:rsid w:val="00A92403"/>
    <w:rsid w:val="00A942A9"/>
    <w:rsid w:val="00A94AC9"/>
    <w:rsid w:val="00AA3D37"/>
    <w:rsid w:val="00AA55D8"/>
    <w:rsid w:val="00AA5FA3"/>
    <w:rsid w:val="00AB1798"/>
    <w:rsid w:val="00AB2FF8"/>
    <w:rsid w:val="00AB3B18"/>
    <w:rsid w:val="00AB78FF"/>
    <w:rsid w:val="00AC25E4"/>
    <w:rsid w:val="00AD6FC5"/>
    <w:rsid w:val="00AE13B4"/>
    <w:rsid w:val="00AF72F7"/>
    <w:rsid w:val="00B06E69"/>
    <w:rsid w:val="00B10D79"/>
    <w:rsid w:val="00B20522"/>
    <w:rsid w:val="00B22728"/>
    <w:rsid w:val="00B2556B"/>
    <w:rsid w:val="00B30253"/>
    <w:rsid w:val="00B30B9B"/>
    <w:rsid w:val="00B31740"/>
    <w:rsid w:val="00B35BD2"/>
    <w:rsid w:val="00B41F0E"/>
    <w:rsid w:val="00B526BF"/>
    <w:rsid w:val="00B548F3"/>
    <w:rsid w:val="00B6319F"/>
    <w:rsid w:val="00B66D18"/>
    <w:rsid w:val="00B66FA7"/>
    <w:rsid w:val="00B755E0"/>
    <w:rsid w:val="00B90423"/>
    <w:rsid w:val="00B9620E"/>
    <w:rsid w:val="00BA607E"/>
    <w:rsid w:val="00BB0E18"/>
    <w:rsid w:val="00BB3C93"/>
    <w:rsid w:val="00BC0C46"/>
    <w:rsid w:val="00BC496D"/>
    <w:rsid w:val="00BC5486"/>
    <w:rsid w:val="00BD2F29"/>
    <w:rsid w:val="00BD7A2B"/>
    <w:rsid w:val="00BF02FA"/>
    <w:rsid w:val="00BF49CA"/>
    <w:rsid w:val="00BF61C0"/>
    <w:rsid w:val="00C00A6A"/>
    <w:rsid w:val="00C15B8B"/>
    <w:rsid w:val="00C218C6"/>
    <w:rsid w:val="00C231FE"/>
    <w:rsid w:val="00C24900"/>
    <w:rsid w:val="00C31415"/>
    <w:rsid w:val="00C32B5D"/>
    <w:rsid w:val="00C3317C"/>
    <w:rsid w:val="00C41F39"/>
    <w:rsid w:val="00C422DA"/>
    <w:rsid w:val="00C463FC"/>
    <w:rsid w:val="00C469B8"/>
    <w:rsid w:val="00C51C19"/>
    <w:rsid w:val="00C56308"/>
    <w:rsid w:val="00C61DC5"/>
    <w:rsid w:val="00C61EBD"/>
    <w:rsid w:val="00C675C1"/>
    <w:rsid w:val="00C7515D"/>
    <w:rsid w:val="00C82482"/>
    <w:rsid w:val="00C82A3B"/>
    <w:rsid w:val="00C90276"/>
    <w:rsid w:val="00C9137C"/>
    <w:rsid w:val="00C95B84"/>
    <w:rsid w:val="00C96890"/>
    <w:rsid w:val="00C97A59"/>
    <w:rsid w:val="00CA0AE8"/>
    <w:rsid w:val="00CA2FD7"/>
    <w:rsid w:val="00CB3CFB"/>
    <w:rsid w:val="00CC0F54"/>
    <w:rsid w:val="00CC231A"/>
    <w:rsid w:val="00CC233F"/>
    <w:rsid w:val="00CD10EF"/>
    <w:rsid w:val="00CD1D35"/>
    <w:rsid w:val="00CD35EC"/>
    <w:rsid w:val="00CD5100"/>
    <w:rsid w:val="00CD51EE"/>
    <w:rsid w:val="00CE1FFD"/>
    <w:rsid w:val="00CE455C"/>
    <w:rsid w:val="00CE6259"/>
    <w:rsid w:val="00CF363F"/>
    <w:rsid w:val="00D03AF4"/>
    <w:rsid w:val="00D10B16"/>
    <w:rsid w:val="00D1167E"/>
    <w:rsid w:val="00D17707"/>
    <w:rsid w:val="00D23E2C"/>
    <w:rsid w:val="00D30FBD"/>
    <w:rsid w:val="00D318D2"/>
    <w:rsid w:val="00D51F29"/>
    <w:rsid w:val="00D521C5"/>
    <w:rsid w:val="00D63FBB"/>
    <w:rsid w:val="00D660FF"/>
    <w:rsid w:val="00DA5E8E"/>
    <w:rsid w:val="00DA6031"/>
    <w:rsid w:val="00DA6EEB"/>
    <w:rsid w:val="00DB0007"/>
    <w:rsid w:val="00DB05B1"/>
    <w:rsid w:val="00DB3F93"/>
    <w:rsid w:val="00DB5D04"/>
    <w:rsid w:val="00DC07FA"/>
    <w:rsid w:val="00DC3203"/>
    <w:rsid w:val="00DC49D0"/>
    <w:rsid w:val="00DC5944"/>
    <w:rsid w:val="00DC6649"/>
    <w:rsid w:val="00DE2CED"/>
    <w:rsid w:val="00DE3319"/>
    <w:rsid w:val="00DE38BF"/>
    <w:rsid w:val="00DE4013"/>
    <w:rsid w:val="00DE6176"/>
    <w:rsid w:val="00DF0D22"/>
    <w:rsid w:val="00E06C3B"/>
    <w:rsid w:val="00E13834"/>
    <w:rsid w:val="00E14290"/>
    <w:rsid w:val="00E2016E"/>
    <w:rsid w:val="00E312F8"/>
    <w:rsid w:val="00E33D4B"/>
    <w:rsid w:val="00E347B8"/>
    <w:rsid w:val="00E4065F"/>
    <w:rsid w:val="00E446F0"/>
    <w:rsid w:val="00E457BD"/>
    <w:rsid w:val="00E46621"/>
    <w:rsid w:val="00E506AA"/>
    <w:rsid w:val="00E51BCA"/>
    <w:rsid w:val="00E56E3C"/>
    <w:rsid w:val="00E57C8C"/>
    <w:rsid w:val="00E81778"/>
    <w:rsid w:val="00E96DFC"/>
    <w:rsid w:val="00EA0C9F"/>
    <w:rsid w:val="00EA23A6"/>
    <w:rsid w:val="00EA71CE"/>
    <w:rsid w:val="00EB1AE8"/>
    <w:rsid w:val="00EB1F95"/>
    <w:rsid w:val="00EC1B99"/>
    <w:rsid w:val="00EC1D1C"/>
    <w:rsid w:val="00EC2FE0"/>
    <w:rsid w:val="00ED1F73"/>
    <w:rsid w:val="00ED2CCE"/>
    <w:rsid w:val="00EE248A"/>
    <w:rsid w:val="00EE4B1D"/>
    <w:rsid w:val="00EF4FF3"/>
    <w:rsid w:val="00EF5023"/>
    <w:rsid w:val="00F100CF"/>
    <w:rsid w:val="00F10697"/>
    <w:rsid w:val="00F27976"/>
    <w:rsid w:val="00F36B7A"/>
    <w:rsid w:val="00F3734B"/>
    <w:rsid w:val="00F416BE"/>
    <w:rsid w:val="00F50F7D"/>
    <w:rsid w:val="00F6070A"/>
    <w:rsid w:val="00F61DFF"/>
    <w:rsid w:val="00F73331"/>
    <w:rsid w:val="00F753E2"/>
    <w:rsid w:val="00F82332"/>
    <w:rsid w:val="00F850D8"/>
    <w:rsid w:val="00FA6BC8"/>
    <w:rsid w:val="00FB133E"/>
    <w:rsid w:val="00FB3828"/>
    <w:rsid w:val="00FB5749"/>
    <w:rsid w:val="00FB705F"/>
    <w:rsid w:val="00FC0CF5"/>
    <w:rsid w:val="00FC4599"/>
    <w:rsid w:val="00FC5593"/>
    <w:rsid w:val="00FD2BBA"/>
    <w:rsid w:val="00FD3629"/>
    <w:rsid w:val="00FD43F8"/>
    <w:rsid w:val="00FD7CAC"/>
    <w:rsid w:val="00FE651A"/>
    <w:rsid w:val="00FF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0D5F4"/>
  <w15:docId w15:val="{4ACD90E8-8F17-D240-BD91-F20E692E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F0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sz w:val="24"/>
      <w:szCs w:val="24"/>
    </w:rPr>
  </w:style>
  <w:style w:type="paragraph" w:styleId="Heading1">
    <w:name w:val="heading 1"/>
    <w:basedOn w:val="Normal"/>
    <w:next w:val="Normal"/>
    <w:link w:val="Heading1Char"/>
    <w:uiPriority w:val="9"/>
    <w:qFormat/>
    <w:rsid w:val="00A45AA3"/>
    <w:pPr>
      <w:keepNext/>
      <w:keepLines/>
      <w:spacing w:before="240"/>
      <w:outlineLvl w:val="0"/>
    </w:pPr>
    <w:rPr>
      <w:rFonts w:asciiTheme="majorHAnsi" w:eastAsiaTheme="majorEastAsia" w:hAnsiTheme="majorHAnsi" w:cstheme="majorBidi"/>
      <w:color w:val="0070C0"/>
      <w:sz w:val="32"/>
      <w:szCs w:val="32"/>
    </w:rPr>
  </w:style>
  <w:style w:type="paragraph" w:styleId="Heading2">
    <w:name w:val="heading 2"/>
    <w:basedOn w:val="Normal"/>
    <w:next w:val="Normal"/>
    <w:link w:val="Heading2Char"/>
    <w:uiPriority w:val="9"/>
    <w:unhideWhenUsed/>
    <w:qFormat/>
    <w:rsid w:val="00A45AA3"/>
    <w:pPr>
      <w:keepNext/>
      <w:keepLines/>
      <w:spacing w:before="40"/>
      <w:outlineLvl w:val="1"/>
    </w:pPr>
    <w:rPr>
      <w:rFonts w:asciiTheme="majorHAnsi" w:eastAsiaTheme="majorEastAsia" w:hAnsiTheme="majorHAnsi" w:cstheme="majorBidi"/>
      <w:color w:val="0070C0"/>
      <w:sz w:val="26"/>
      <w:szCs w:val="26"/>
    </w:rPr>
  </w:style>
  <w:style w:type="paragraph" w:styleId="Heading3">
    <w:name w:val="heading 3"/>
    <w:basedOn w:val="Normal"/>
    <w:next w:val="Normal"/>
    <w:link w:val="Heading3Char"/>
    <w:uiPriority w:val="9"/>
    <w:unhideWhenUsed/>
    <w:qFormat/>
    <w:rsid w:val="00A45AA3"/>
    <w:pPr>
      <w:outlineLvl w:val="2"/>
    </w:pPr>
    <w:rPr>
      <w:color w:val="0070C0"/>
    </w:rPr>
  </w:style>
  <w:style w:type="paragraph" w:styleId="Heading4">
    <w:name w:val="heading 4"/>
    <w:basedOn w:val="Normal"/>
    <w:next w:val="Normal"/>
    <w:link w:val="Heading4Char"/>
    <w:uiPriority w:val="9"/>
    <w:unhideWhenUsed/>
    <w:qFormat/>
    <w:rsid w:val="00A45AA3"/>
    <w:pPr>
      <w:keepNext/>
      <w:keepLines/>
      <w:spacing w:before="40"/>
      <w:outlineLvl w:val="3"/>
    </w:pPr>
    <w:rPr>
      <w:rFonts w:asciiTheme="majorHAnsi" w:eastAsiaTheme="majorEastAsia" w:hAnsiTheme="majorHAnsi" w:cstheme="majorBidi"/>
      <w:i/>
      <w:i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rPr>
      <w:rFonts w:ascii="Calibri" w:hAnsi="Calibri" w:cs="Arial Unicode MS"/>
      <w:color w:val="000000"/>
      <w:sz w:val="24"/>
      <w:szCs w:val="24"/>
      <w:u w:color="000000"/>
    </w:rPr>
  </w:style>
  <w:style w:type="paragraph" w:styleId="Header">
    <w:name w:val="heade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2">
    <w:name w:val="Imported Style 2"/>
    <w:pPr>
      <w:numPr>
        <w:numId w:val="1"/>
      </w:numPr>
    </w:pPr>
  </w:style>
  <w:style w:type="numbering" w:customStyle="1" w:styleId="ImportedStyle3">
    <w:name w:val="Imported Style 3"/>
    <w:pPr>
      <w:numPr>
        <w:numId w:val="2"/>
      </w:numPr>
    </w:pPr>
  </w:style>
  <w:style w:type="numbering" w:customStyle="1" w:styleId="ImportedStyle4">
    <w:name w:val="Imported Style 4"/>
    <w:pPr>
      <w:numPr>
        <w:numId w:val="3"/>
      </w:numPr>
    </w:pPr>
  </w:style>
  <w:style w:type="numbering" w:customStyle="1" w:styleId="ImportedStyle5">
    <w:name w:val="Imported Style 5"/>
    <w:pPr>
      <w:numPr>
        <w:numId w:val="4"/>
      </w:numPr>
    </w:pPr>
  </w:style>
  <w:style w:type="numbering" w:customStyle="1" w:styleId="ImportedStyle6">
    <w:name w:val="Imported Style 6"/>
    <w:pPr>
      <w:numPr>
        <w:numId w:val="5"/>
      </w:numPr>
    </w:pPr>
  </w:style>
  <w:style w:type="numbering" w:customStyle="1" w:styleId="ImportedStyle7">
    <w:name w:val="Imported Style 7"/>
    <w:pPr>
      <w:numPr>
        <w:numId w:val="6"/>
      </w:numPr>
    </w:pPr>
  </w:style>
  <w:style w:type="paragraph" w:customStyle="1" w:styleId="Heading">
    <w:name w:val="Heading"/>
    <w:next w:val="Body"/>
    <w:pPr>
      <w:keepNext/>
      <w:keepLines/>
      <w:spacing w:before="400" w:after="40"/>
      <w:outlineLvl w:val="0"/>
    </w:pPr>
    <w:rPr>
      <w:rFonts w:ascii="Calibri" w:hAnsi="Calibri" w:cs="Arial Unicode MS"/>
      <w:color w:val="0070C0"/>
      <w:sz w:val="28"/>
      <w:szCs w:val="28"/>
      <w:u w:color="0070C0"/>
      <w:lang w:val="it-IT"/>
      <w14:textOutline w14:w="0" w14:cap="flat" w14:cmpd="sng" w14:algn="ctr">
        <w14:noFill/>
        <w14:prstDash w14:val="solid"/>
        <w14:bevel/>
      </w14:textOutline>
    </w:rPr>
  </w:style>
  <w:style w:type="numbering" w:customStyle="1" w:styleId="ImportedStyle8">
    <w:name w:val="Imported Style 8"/>
    <w:pPr>
      <w:numPr>
        <w:numId w:val="7"/>
      </w:numPr>
    </w:pPr>
  </w:style>
  <w:style w:type="numbering" w:customStyle="1" w:styleId="ImportedStyle1">
    <w:name w:val="Imported Style 1"/>
    <w:pPr>
      <w:numPr>
        <w:numId w:val="8"/>
      </w:numPr>
    </w:pPr>
  </w:style>
  <w:style w:type="numbering" w:customStyle="1" w:styleId="ImportedStyle9">
    <w:name w:val="Imported Style 9"/>
    <w:pPr>
      <w:numPr>
        <w:numId w:val="9"/>
      </w:numPr>
    </w:pPr>
  </w:style>
  <w:style w:type="paragraph" w:styleId="FootnoteText">
    <w:name w:val="footnote text"/>
    <w:rPr>
      <w:rFonts w:ascii="Calibri" w:hAnsi="Calibri" w:cs="Arial Unicode MS"/>
      <w:color w:val="000000"/>
      <w:sz w:val="24"/>
      <w:szCs w:val="24"/>
      <w:u w:color="000000"/>
    </w:rPr>
  </w:style>
  <w:style w:type="numbering" w:customStyle="1" w:styleId="ImportedStyle10">
    <w:name w:val="Imported Style 10"/>
    <w:pPr>
      <w:numPr>
        <w:numId w:val="10"/>
      </w:numPr>
    </w:pPr>
  </w:style>
  <w:style w:type="numbering" w:customStyle="1" w:styleId="Bullets">
    <w:name w:val="Bullets"/>
    <w:pPr>
      <w:numPr>
        <w:numId w:val="11"/>
      </w:numPr>
    </w:pPr>
  </w:style>
  <w:style w:type="numbering" w:customStyle="1" w:styleId="ImportedStyle11">
    <w:name w:val="Imported Style 11"/>
    <w:pPr>
      <w:numPr>
        <w:numId w:val="12"/>
      </w:numPr>
    </w:pPr>
  </w:style>
  <w:style w:type="numbering" w:customStyle="1" w:styleId="ImportedStyle12">
    <w:name w:val="Imported Style 12"/>
    <w:pPr>
      <w:numPr>
        <w:numId w:val="13"/>
      </w:numPr>
    </w:pPr>
  </w:style>
  <w:style w:type="numbering" w:customStyle="1" w:styleId="ImportedStyle13">
    <w:name w:val="Imported Style 13"/>
    <w:pPr>
      <w:numPr>
        <w:numId w:val="14"/>
      </w:numPr>
    </w:pPr>
  </w:style>
  <w:style w:type="numbering" w:customStyle="1" w:styleId="ImportedStyle14">
    <w:name w:val="Imported Style 14"/>
    <w:pPr>
      <w:numPr>
        <w:numId w:val="15"/>
      </w:numPr>
    </w:pPr>
  </w:style>
  <w:style w:type="paragraph" w:styleId="NormalWeb">
    <w:name w:val="Normal (Web)"/>
    <w:uiPriority w:val="99"/>
    <w:pPr>
      <w:spacing w:before="100" w:after="100"/>
    </w:pPr>
    <w:rPr>
      <w:rFonts w:cs="Arial Unicode MS"/>
      <w:color w:val="000000"/>
      <w:sz w:val="24"/>
      <w:szCs w:val="24"/>
      <w:u w:color="000000"/>
    </w:r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19">
    <w:name w:val="Imported Style 19"/>
    <w:pPr>
      <w:numPr>
        <w:numId w:val="19"/>
      </w:numPr>
    </w:pPr>
  </w:style>
  <w:style w:type="numbering" w:customStyle="1" w:styleId="ImportedStyle20">
    <w:name w:val="Imported Style 20"/>
    <w:pPr>
      <w:numPr>
        <w:numId w:val="20"/>
      </w:numPr>
    </w:pPr>
  </w:style>
  <w:style w:type="numbering" w:customStyle="1" w:styleId="ImportedStyle21">
    <w:name w:val="Imported Style 21"/>
    <w:pPr>
      <w:numPr>
        <w:numId w:val="21"/>
      </w:numPr>
    </w:pPr>
  </w:style>
  <w:style w:type="numbering" w:customStyle="1" w:styleId="ImportedStyle22">
    <w:name w:val="Imported Style 22"/>
    <w:pPr>
      <w:numPr>
        <w:numId w:val="22"/>
      </w:numPr>
    </w:pPr>
  </w:style>
  <w:style w:type="numbering" w:customStyle="1" w:styleId="ImportedStyle23">
    <w:name w:val="Imported Style 23"/>
    <w:pPr>
      <w:numPr>
        <w:numId w:val="23"/>
      </w:numPr>
    </w:pPr>
  </w:style>
  <w:style w:type="numbering" w:customStyle="1" w:styleId="ImportedStyle24">
    <w:name w:val="Imported Style 24"/>
    <w:pPr>
      <w:numPr>
        <w:numId w:val="24"/>
      </w:numPr>
    </w:pPr>
  </w:style>
  <w:style w:type="numbering" w:customStyle="1" w:styleId="ImportedStyle25">
    <w:name w:val="Imported Style 25"/>
    <w:pPr>
      <w:numPr>
        <w:numId w:val="25"/>
      </w:numPr>
    </w:pPr>
  </w:style>
  <w:style w:type="numbering" w:customStyle="1" w:styleId="ImportedStyle26">
    <w:name w:val="Imported Style 26"/>
    <w:pPr>
      <w:numPr>
        <w:numId w:val="26"/>
      </w:numPr>
    </w:pPr>
  </w:style>
  <w:style w:type="character" w:customStyle="1" w:styleId="Heading1Char">
    <w:name w:val="Heading 1 Char"/>
    <w:basedOn w:val="DefaultParagraphFont"/>
    <w:link w:val="Heading1"/>
    <w:uiPriority w:val="9"/>
    <w:rsid w:val="00A45AA3"/>
    <w:rPr>
      <w:rFonts w:asciiTheme="majorHAnsi" w:eastAsiaTheme="majorEastAsia" w:hAnsiTheme="majorHAnsi" w:cstheme="majorBidi"/>
      <w:color w:val="0070C0"/>
      <w:sz w:val="32"/>
      <w:szCs w:val="32"/>
    </w:rPr>
  </w:style>
  <w:style w:type="paragraph" w:customStyle="1" w:styleId="Style1">
    <w:name w:val="Style1"/>
    <w:basedOn w:val="Heading1"/>
    <w:qFormat/>
    <w:rsid w:val="00034D7A"/>
  </w:style>
  <w:style w:type="character" w:customStyle="1" w:styleId="Heading2Char">
    <w:name w:val="Heading 2 Char"/>
    <w:basedOn w:val="DefaultParagraphFont"/>
    <w:link w:val="Heading2"/>
    <w:uiPriority w:val="9"/>
    <w:rsid w:val="00A45AA3"/>
    <w:rPr>
      <w:rFonts w:asciiTheme="majorHAnsi" w:eastAsiaTheme="majorEastAsia" w:hAnsiTheme="majorHAnsi" w:cstheme="majorBidi"/>
      <w:color w:val="0070C0"/>
      <w:sz w:val="26"/>
      <w:szCs w:val="26"/>
    </w:rPr>
  </w:style>
  <w:style w:type="character" w:customStyle="1" w:styleId="Heading3Char">
    <w:name w:val="Heading 3 Char"/>
    <w:basedOn w:val="DefaultParagraphFont"/>
    <w:link w:val="Heading3"/>
    <w:uiPriority w:val="9"/>
    <w:rsid w:val="00A45AA3"/>
    <w:rPr>
      <w:rFonts w:ascii="Calibri" w:hAnsi="Calibri" w:cs="Calibri"/>
      <w:color w:val="0070C0"/>
      <w:sz w:val="24"/>
      <w:szCs w:val="24"/>
    </w:rPr>
  </w:style>
  <w:style w:type="character" w:styleId="FootnoteReference">
    <w:name w:val="footnote reference"/>
    <w:basedOn w:val="DefaultParagraphFont"/>
    <w:uiPriority w:val="99"/>
    <w:semiHidden/>
    <w:unhideWhenUsed/>
    <w:rsid w:val="00C97A59"/>
    <w:rPr>
      <w:vertAlign w:val="superscript"/>
    </w:rPr>
  </w:style>
  <w:style w:type="character" w:styleId="UnresolvedMention">
    <w:name w:val="Unresolved Mention"/>
    <w:basedOn w:val="DefaultParagraphFont"/>
    <w:uiPriority w:val="99"/>
    <w:semiHidden/>
    <w:unhideWhenUsed/>
    <w:rsid w:val="001C67EB"/>
    <w:rPr>
      <w:color w:val="605E5C"/>
      <w:shd w:val="clear" w:color="auto" w:fill="E1DFDD"/>
    </w:rPr>
  </w:style>
  <w:style w:type="character" w:customStyle="1" w:styleId="apple-converted-space">
    <w:name w:val="apple-converted-space"/>
    <w:basedOn w:val="DefaultParagraphFont"/>
    <w:rsid w:val="001C67EB"/>
  </w:style>
  <w:style w:type="character" w:customStyle="1" w:styleId="Heading4Char">
    <w:name w:val="Heading 4 Char"/>
    <w:basedOn w:val="DefaultParagraphFont"/>
    <w:link w:val="Heading4"/>
    <w:uiPriority w:val="9"/>
    <w:rsid w:val="00A45AA3"/>
    <w:rPr>
      <w:rFonts w:asciiTheme="majorHAnsi" w:eastAsiaTheme="majorEastAsia" w:hAnsiTheme="majorHAnsi" w:cstheme="majorBidi"/>
      <w:i/>
      <w:iCs/>
      <w:color w:val="0070C0"/>
      <w:sz w:val="24"/>
      <w:szCs w:val="24"/>
    </w:rPr>
  </w:style>
  <w:style w:type="character" w:styleId="IntenseEmphasis">
    <w:name w:val="Intense Emphasis"/>
    <w:basedOn w:val="DefaultParagraphFont"/>
    <w:uiPriority w:val="21"/>
    <w:qFormat/>
    <w:rsid w:val="00A45AA3"/>
    <w:rPr>
      <w:i/>
      <w:iCs/>
      <w:color w:val="0070C0"/>
    </w:rPr>
  </w:style>
  <w:style w:type="paragraph" w:styleId="IntenseQuote">
    <w:name w:val="Intense Quote"/>
    <w:basedOn w:val="Normal"/>
    <w:next w:val="Normal"/>
    <w:link w:val="IntenseQuoteChar"/>
    <w:uiPriority w:val="30"/>
    <w:qFormat/>
    <w:rsid w:val="00A45AA3"/>
    <w:pPr>
      <w:pBdr>
        <w:top w:val="single" w:sz="4" w:space="10" w:color="B01513" w:themeColor="accent1"/>
        <w:bottom w:val="single" w:sz="4" w:space="10" w:color="B01513" w:themeColor="accent1"/>
      </w:pBdr>
      <w:spacing w:before="360" w:after="360"/>
      <w:ind w:left="864" w:right="864"/>
      <w:jc w:val="center"/>
    </w:pPr>
    <w:rPr>
      <w:i/>
      <w:iCs/>
      <w:color w:val="0070C0"/>
    </w:rPr>
  </w:style>
  <w:style w:type="character" w:customStyle="1" w:styleId="IntenseQuoteChar">
    <w:name w:val="Intense Quote Char"/>
    <w:basedOn w:val="DefaultParagraphFont"/>
    <w:link w:val="IntenseQuote"/>
    <w:uiPriority w:val="30"/>
    <w:rsid w:val="00A45AA3"/>
    <w:rPr>
      <w:rFonts w:ascii="Calibri" w:hAnsi="Calibri" w:cs="Calibri"/>
      <w:i/>
      <w:iCs/>
      <w:color w:val="0070C0"/>
      <w:sz w:val="24"/>
      <w:szCs w:val="24"/>
    </w:rPr>
  </w:style>
  <w:style w:type="paragraph" w:styleId="Caption">
    <w:name w:val="caption"/>
    <w:basedOn w:val="Normal"/>
    <w:next w:val="Normal"/>
    <w:uiPriority w:val="35"/>
    <w:unhideWhenUsed/>
    <w:qFormat/>
    <w:rsid w:val="00CE6259"/>
    <w:pPr>
      <w:spacing w:after="200"/>
    </w:pPr>
    <w:rPr>
      <w:i/>
      <w:iCs/>
      <w:color w:val="A7A7A7"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9924">
      <w:bodyDiv w:val="1"/>
      <w:marLeft w:val="0"/>
      <w:marRight w:val="0"/>
      <w:marTop w:val="0"/>
      <w:marBottom w:val="0"/>
      <w:divBdr>
        <w:top w:val="none" w:sz="0" w:space="0" w:color="auto"/>
        <w:left w:val="none" w:sz="0" w:space="0" w:color="auto"/>
        <w:bottom w:val="none" w:sz="0" w:space="0" w:color="auto"/>
        <w:right w:val="none" w:sz="0" w:space="0" w:color="auto"/>
      </w:divBdr>
      <w:divsChild>
        <w:div w:id="397215121">
          <w:marLeft w:val="0"/>
          <w:marRight w:val="0"/>
          <w:marTop w:val="0"/>
          <w:marBottom w:val="0"/>
          <w:divBdr>
            <w:top w:val="none" w:sz="0" w:space="0" w:color="auto"/>
            <w:left w:val="none" w:sz="0" w:space="0" w:color="auto"/>
            <w:bottom w:val="none" w:sz="0" w:space="0" w:color="auto"/>
            <w:right w:val="none" w:sz="0" w:space="0" w:color="auto"/>
          </w:divBdr>
          <w:divsChild>
            <w:div w:id="1111322465">
              <w:marLeft w:val="0"/>
              <w:marRight w:val="0"/>
              <w:marTop w:val="0"/>
              <w:marBottom w:val="0"/>
              <w:divBdr>
                <w:top w:val="none" w:sz="0" w:space="0" w:color="auto"/>
                <w:left w:val="none" w:sz="0" w:space="0" w:color="auto"/>
                <w:bottom w:val="none" w:sz="0" w:space="0" w:color="auto"/>
                <w:right w:val="none" w:sz="0" w:space="0" w:color="auto"/>
              </w:divBdr>
              <w:divsChild>
                <w:div w:id="182250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4179">
      <w:bodyDiv w:val="1"/>
      <w:marLeft w:val="0"/>
      <w:marRight w:val="0"/>
      <w:marTop w:val="0"/>
      <w:marBottom w:val="0"/>
      <w:divBdr>
        <w:top w:val="none" w:sz="0" w:space="0" w:color="auto"/>
        <w:left w:val="none" w:sz="0" w:space="0" w:color="auto"/>
        <w:bottom w:val="none" w:sz="0" w:space="0" w:color="auto"/>
        <w:right w:val="none" w:sz="0" w:space="0" w:color="auto"/>
      </w:divBdr>
      <w:divsChild>
        <w:div w:id="2119178639">
          <w:marLeft w:val="0"/>
          <w:marRight w:val="0"/>
          <w:marTop w:val="0"/>
          <w:marBottom w:val="0"/>
          <w:divBdr>
            <w:top w:val="none" w:sz="0" w:space="0" w:color="auto"/>
            <w:left w:val="none" w:sz="0" w:space="0" w:color="auto"/>
            <w:bottom w:val="none" w:sz="0" w:space="0" w:color="auto"/>
            <w:right w:val="none" w:sz="0" w:space="0" w:color="auto"/>
          </w:divBdr>
          <w:divsChild>
            <w:div w:id="1163005936">
              <w:marLeft w:val="0"/>
              <w:marRight w:val="0"/>
              <w:marTop w:val="0"/>
              <w:marBottom w:val="0"/>
              <w:divBdr>
                <w:top w:val="none" w:sz="0" w:space="0" w:color="auto"/>
                <w:left w:val="none" w:sz="0" w:space="0" w:color="auto"/>
                <w:bottom w:val="none" w:sz="0" w:space="0" w:color="auto"/>
                <w:right w:val="none" w:sz="0" w:space="0" w:color="auto"/>
              </w:divBdr>
              <w:divsChild>
                <w:div w:id="4810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5556">
      <w:bodyDiv w:val="1"/>
      <w:marLeft w:val="0"/>
      <w:marRight w:val="0"/>
      <w:marTop w:val="0"/>
      <w:marBottom w:val="0"/>
      <w:divBdr>
        <w:top w:val="none" w:sz="0" w:space="0" w:color="auto"/>
        <w:left w:val="none" w:sz="0" w:space="0" w:color="auto"/>
        <w:bottom w:val="none" w:sz="0" w:space="0" w:color="auto"/>
        <w:right w:val="none" w:sz="0" w:space="0" w:color="auto"/>
      </w:divBdr>
      <w:divsChild>
        <w:div w:id="573200651">
          <w:marLeft w:val="0"/>
          <w:marRight w:val="0"/>
          <w:marTop w:val="0"/>
          <w:marBottom w:val="0"/>
          <w:divBdr>
            <w:top w:val="none" w:sz="0" w:space="0" w:color="auto"/>
            <w:left w:val="none" w:sz="0" w:space="0" w:color="auto"/>
            <w:bottom w:val="none" w:sz="0" w:space="0" w:color="auto"/>
            <w:right w:val="none" w:sz="0" w:space="0" w:color="auto"/>
          </w:divBdr>
          <w:divsChild>
            <w:div w:id="1265453799">
              <w:marLeft w:val="0"/>
              <w:marRight w:val="0"/>
              <w:marTop w:val="0"/>
              <w:marBottom w:val="0"/>
              <w:divBdr>
                <w:top w:val="none" w:sz="0" w:space="0" w:color="auto"/>
                <w:left w:val="none" w:sz="0" w:space="0" w:color="auto"/>
                <w:bottom w:val="none" w:sz="0" w:space="0" w:color="auto"/>
                <w:right w:val="none" w:sz="0" w:space="0" w:color="auto"/>
              </w:divBdr>
              <w:divsChild>
                <w:div w:id="2902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3383">
      <w:bodyDiv w:val="1"/>
      <w:marLeft w:val="0"/>
      <w:marRight w:val="0"/>
      <w:marTop w:val="0"/>
      <w:marBottom w:val="0"/>
      <w:divBdr>
        <w:top w:val="none" w:sz="0" w:space="0" w:color="auto"/>
        <w:left w:val="none" w:sz="0" w:space="0" w:color="auto"/>
        <w:bottom w:val="none" w:sz="0" w:space="0" w:color="auto"/>
        <w:right w:val="none" w:sz="0" w:space="0" w:color="auto"/>
      </w:divBdr>
      <w:divsChild>
        <w:div w:id="1311061400">
          <w:marLeft w:val="0"/>
          <w:marRight w:val="0"/>
          <w:marTop w:val="0"/>
          <w:marBottom w:val="0"/>
          <w:divBdr>
            <w:top w:val="none" w:sz="0" w:space="0" w:color="auto"/>
            <w:left w:val="none" w:sz="0" w:space="0" w:color="auto"/>
            <w:bottom w:val="none" w:sz="0" w:space="0" w:color="auto"/>
            <w:right w:val="none" w:sz="0" w:space="0" w:color="auto"/>
          </w:divBdr>
          <w:divsChild>
            <w:div w:id="1372077476">
              <w:marLeft w:val="0"/>
              <w:marRight w:val="0"/>
              <w:marTop w:val="0"/>
              <w:marBottom w:val="0"/>
              <w:divBdr>
                <w:top w:val="none" w:sz="0" w:space="0" w:color="auto"/>
                <w:left w:val="none" w:sz="0" w:space="0" w:color="auto"/>
                <w:bottom w:val="none" w:sz="0" w:space="0" w:color="auto"/>
                <w:right w:val="none" w:sz="0" w:space="0" w:color="auto"/>
              </w:divBdr>
              <w:divsChild>
                <w:div w:id="15424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3912">
      <w:bodyDiv w:val="1"/>
      <w:marLeft w:val="0"/>
      <w:marRight w:val="0"/>
      <w:marTop w:val="0"/>
      <w:marBottom w:val="0"/>
      <w:divBdr>
        <w:top w:val="none" w:sz="0" w:space="0" w:color="auto"/>
        <w:left w:val="none" w:sz="0" w:space="0" w:color="auto"/>
        <w:bottom w:val="none" w:sz="0" w:space="0" w:color="auto"/>
        <w:right w:val="none" w:sz="0" w:space="0" w:color="auto"/>
      </w:divBdr>
      <w:divsChild>
        <w:div w:id="818351152">
          <w:marLeft w:val="0"/>
          <w:marRight w:val="0"/>
          <w:marTop w:val="0"/>
          <w:marBottom w:val="0"/>
          <w:divBdr>
            <w:top w:val="none" w:sz="0" w:space="0" w:color="auto"/>
            <w:left w:val="none" w:sz="0" w:space="0" w:color="auto"/>
            <w:bottom w:val="none" w:sz="0" w:space="0" w:color="auto"/>
            <w:right w:val="none" w:sz="0" w:space="0" w:color="auto"/>
          </w:divBdr>
          <w:divsChild>
            <w:div w:id="113909780">
              <w:marLeft w:val="0"/>
              <w:marRight w:val="0"/>
              <w:marTop w:val="0"/>
              <w:marBottom w:val="0"/>
              <w:divBdr>
                <w:top w:val="none" w:sz="0" w:space="0" w:color="auto"/>
                <w:left w:val="none" w:sz="0" w:space="0" w:color="auto"/>
                <w:bottom w:val="none" w:sz="0" w:space="0" w:color="auto"/>
                <w:right w:val="none" w:sz="0" w:space="0" w:color="auto"/>
              </w:divBdr>
              <w:divsChild>
                <w:div w:id="2452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54470">
      <w:bodyDiv w:val="1"/>
      <w:marLeft w:val="0"/>
      <w:marRight w:val="0"/>
      <w:marTop w:val="0"/>
      <w:marBottom w:val="0"/>
      <w:divBdr>
        <w:top w:val="none" w:sz="0" w:space="0" w:color="auto"/>
        <w:left w:val="none" w:sz="0" w:space="0" w:color="auto"/>
        <w:bottom w:val="none" w:sz="0" w:space="0" w:color="auto"/>
        <w:right w:val="none" w:sz="0" w:space="0" w:color="auto"/>
      </w:divBdr>
      <w:divsChild>
        <w:div w:id="853374154">
          <w:marLeft w:val="0"/>
          <w:marRight w:val="0"/>
          <w:marTop w:val="0"/>
          <w:marBottom w:val="0"/>
          <w:divBdr>
            <w:top w:val="none" w:sz="0" w:space="0" w:color="auto"/>
            <w:left w:val="none" w:sz="0" w:space="0" w:color="auto"/>
            <w:bottom w:val="none" w:sz="0" w:space="0" w:color="auto"/>
            <w:right w:val="none" w:sz="0" w:space="0" w:color="auto"/>
          </w:divBdr>
          <w:divsChild>
            <w:div w:id="1822386868">
              <w:marLeft w:val="0"/>
              <w:marRight w:val="0"/>
              <w:marTop w:val="0"/>
              <w:marBottom w:val="0"/>
              <w:divBdr>
                <w:top w:val="none" w:sz="0" w:space="0" w:color="auto"/>
                <w:left w:val="none" w:sz="0" w:space="0" w:color="auto"/>
                <w:bottom w:val="none" w:sz="0" w:space="0" w:color="auto"/>
                <w:right w:val="none" w:sz="0" w:space="0" w:color="auto"/>
              </w:divBdr>
              <w:divsChild>
                <w:div w:id="570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3197">
      <w:bodyDiv w:val="1"/>
      <w:marLeft w:val="0"/>
      <w:marRight w:val="0"/>
      <w:marTop w:val="0"/>
      <w:marBottom w:val="0"/>
      <w:divBdr>
        <w:top w:val="none" w:sz="0" w:space="0" w:color="auto"/>
        <w:left w:val="none" w:sz="0" w:space="0" w:color="auto"/>
        <w:bottom w:val="none" w:sz="0" w:space="0" w:color="auto"/>
        <w:right w:val="none" w:sz="0" w:space="0" w:color="auto"/>
      </w:divBdr>
      <w:divsChild>
        <w:div w:id="1233194162">
          <w:marLeft w:val="0"/>
          <w:marRight w:val="0"/>
          <w:marTop w:val="0"/>
          <w:marBottom w:val="0"/>
          <w:divBdr>
            <w:top w:val="none" w:sz="0" w:space="0" w:color="auto"/>
            <w:left w:val="none" w:sz="0" w:space="0" w:color="auto"/>
            <w:bottom w:val="none" w:sz="0" w:space="0" w:color="auto"/>
            <w:right w:val="none" w:sz="0" w:space="0" w:color="auto"/>
          </w:divBdr>
          <w:divsChild>
            <w:div w:id="1712337395">
              <w:marLeft w:val="0"/>
              <w:marRight w:val="0"/>
              <w:marTop w:val="0"/>
              <w:marBottom w:val="0"/>
              <w:divBdr>
                <w:top w:val="none" w:sz="0" w:space="0" w:color="auto"/>
                <w:left w:val="none" w:sz="0" w:space="0" w:color="auto"/>
                <w:bottom w:val="none" w:sz="0" w:space="0" w:color="auto"/>
                <w:right w:val="none" w:sz="0" w:space="0" w:color="auto"/>
              </w:divBdr>
              <w:divsChild>
                <w:div w:id="15546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485255">
      <w:bodyDiv w:val="1"/>
      <w:marLeft w:val="0"/>
      <w:marRight w:val="0"/>
      <w:marTop w:val="0"/>
      <w:marBottom w:val="0"/>
      <w:divBdr>
        <w:top w:val="none" w:sz="0" w:space="0" w:color="auto"/>
        <w:left w:val="none" w:sz="0" w:space="0" w:color="auto"/>
        <w:bottom w:val="none" w:sz="0" w:space="0" w:color="auto"/>
        <w:right w:val="none" w:sz="0" w:space="0" w:color="auto"/>
      </w:divBdr>
      <w:divsChild>
        <w:div w:id="793793993">
          <w:marLeft w:val="0"/>
          <w:marRight w:val="0"/>
          <w:marTop w:val="0"/>
          <w:marBottom w:val="0"/>
          <w:divBdr>
            <w:top w:val="none" w:sz="0" w:space="0" w:color="auto"/>
            <w:left w:val="none" w:sz="0" w:space="0" w:color="auto"/>
            <w:bottom w:val="none" w:sz="0" w:space="0" w:color="auto"/>
            <w:right w:val="none" w:sz="0" w:space="0" w:color="auto"/>
          </w:divBdr>
          <w:divsChild>
            <w:div w:id="1164398922">
              <w:marLeft w:val="0"/>
              <w:marRight w:val="0"/>
              <w:marTop w:val="0"/>
              <w:marBottom w:val="0"/>
              <w:divBdr>
                <w:top w:val="none" w:sz="0" w:space="0" w:color="auto"/>
                <w:left w:val="none" w:sz="0" w:space="0" w:color="auto"/>
                <w:bottom w:val="none" w:sz="0" w:space="0" w:color="auto"/>
                <w:right w:val="none" w:sz="0" w:space="0" w:color="auto"/>
              </w:divBdr>
              <w:divsChild>
                <w:div w:id="126618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407258">
      <w:bodyDiv w:val="1"/>
      <w:marLeft w:val="0"/>
      <w:marRight w:val="0"/>
      <w:marTop w:val="0"/>
      <w:marBottom w:val="0"/>
      <w:divBdr>
        <w:top w:val="none" w:sz="0" w:space="0" w:color="auto"/>
        <w:left w:val="none" w:sz="0" w:space="0" w:color="auto"/>
        <w:bottom w:val="none" w:sz="0" w:space="0" w:color="auto"/>
        <w:right w:val="none" w:sz="0" w:space="0" w:color="auto"/>
      </w:divBdr>
      <w:divsChild>
        <w:div w:id="785848376">
          <w:marLeft w:val="0"/>
          <w:marRight w:val="0"/>
          <w:marTop w:val="0"/>
          <w:marBottom w:val="0"/>
          <w:divBdr>
            <w:top w:val="none" w:sz="0" w:space="0" w:color="auto"/>
            <w:left w:val="none" w:sz="0" w:space="0" w:color="auto"/>
            <w:bottom w:val="none" w:sz="0" w:space="0" w:color="auto"/>
            <w:right w:val="none" w:sz="0" w:space="0" w:color="auto"/>
          </w:divBdr>
          <w:divsChild>
            <w:div w:id="1252857522">
              <w:marLeft w:val="0"/>
              <w:marRight w:val="0"/>
              <w:marTop w:val="0"/>
              <w:marBottom w:val="0"/>
              <w:divBdr>
                <w:top w:val="none" w:sz="0" w:space="0" w:color="auto"/>
                <w:left w:val="none" w:sz="0" w:space="0" w:color="auto"/>
                <w:bottom w:val="none" w:sz="0" w:space="0" w:color="auto"/>
                <w:right w:val="none" w:sz="0" w:space="0" w:color="auto"/>
              </w:divBdr>
              <w:divsChild>
                <w:div w:id="14688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75813">
      <w:bodyDiv w:val="1"/>
      <w:marLeft w:val="0"/>
      <w:marRight w:val="0"/>
      <w:marTop w:val="0"/>
      <w:marBottom w:val="0"/>
      <w:divBdr>
        <w:top w:val="none" w:sz="0" w:space="0" w:color="auto"/>
        <w:left w:val="none" w:sz="0" w:space="0" w:color="auto"/>
        <w:bottom w:val="none" w:sz="0" w:space="0" w:color="auto"/>
        <w:right w:val="none" w:sz="0" w:space="0" w:color="auto"/>
      </w:divBdr>
      <w:divsChild>
        <w:div w:id="2089381917">
          <w:marLeft w:val="0"/>
          <w:marRight w:val="0"/>
          <w:marTop w:val="0"/>
          <w:marBottom w:val="0"/>
          <w:divBdr>
            <w:top w:val="none" w:sz="0" w:space="0" w:color="auto"/>
            <w:left w:val="none" w:sz="0" w:space="0" w:color="auto"/>
            <w:bottom w:val="none" w:sz="0" w:space="0" w:color="auto"/>
            <w:right w:val="none" w:sz="0" w:space="0" w:color="auto"/>
          </w:divBdr>
          <w:divsChild>
            <w:div w:id="314341191">
              <w:marLeft w:val="0"/>
              <w:marRight w:val="0"/>
              <w:marTop w:val="0"/>
              <w:marBottom w:val="0"/>
              <w:divBdr>
                <w:top w:val="none" w:sz="0" w:space="0" w:color="auto"/>
                <w:left w:val="none" w:sz="0" w:space="0" w:color="auto"/>
                <w:bottom w:val="none" w:sz="0" w:space="0" w:color="auto"/>
                <w:right w:val="none" w:sz="0" w:space="0" w:color="auto"/>
              </w:divBdr>
              <w:divsChild>
                <w:div w:id="10434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84895">
      <w:bodyDiv w:val="1"/>
      <w:marLeft w:val="0"/>
      <w:marRight w:val="0"/>
      <w:marTop w:val="0"/>
      <w:marBottom w:val="0"/>
      <w:divBdr>
        <w:top w:val="none" w:sz="0" w:space="0" w:color="auto"/>
        <w:left w:val="none" w:sz="0" w:space="0" w:color="auto"/>
        <w:bottom w:val="none" w:sz="0" w:space="0" w:color="auto"/>
        <w:right w:val="none" w:sz="0" w:space="0" w:color="auto"/>
      </w:divBdr>
      <w:divsChild>
        <w:div w:id="1389844564">
          <w:marLeft w:val="0"/>
          <w:marRight w:val="0"/>
          <w:marTop w:val="0"/>
          <w:marBottom w:val="0"/>
          <w:divBdr>
            <w:top w:val="none" w:sz="0" w:space="0" w:color="auto"/>
            <w:left w:val="none" w:sz="0" w:space="0" w:color="auto"/>
            <w:bottom w:val="none" w:sz="0" w:space="0" w:color="auto"/>
            <w:right w:val="none" w:sz="0" w:space="0" w:color="auto"/>
          </w:divBdr>
          <w:divsChild>
            <w:div w:id="1521159978">
              <w:marLeft w:val="0"/>
              <w:marRight w:val="0"/>
              <w:marTop w:val="0"/>
              <w:marBottom w:val="0"/>
              <w:divBdr>
                <w:top w:val="none" w:sz="0" w:space="0" w:color="auto"/>
                <w:left w:val="none" w:sz="0" w:space="0" w:color="auto"/>
                <w:bottom w:val="none" w:sz="0" w:space="0" w:color="auto"/>
                <w:right w:val="none" w:sz="0" w:space="0" w:color="auto"/>
              </w:divBdr>
              <w:divsChild>
                <w:div w:id="4280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6607">
      <w:bodyDiv w:val="1"/>
      <w:marLeft w:val="0"/>
      <w:marRight w:val="0"/>
      <w:marTop w:val="0"/>
      <w:marBottom w:val="0"/>
      <w:divBdr>
        <w:top w:val="none" w:sz="0" w:space="0" w:color="auto"/>
        <w:left w:val="none" w:sz="0" w:space="0" w:color="auto"/>
        <w:bottom w:val="none" w:sz="0" w:space="0" w:color="auto"/>
        <w:right w:val="none" w:sz="0" w:space="0" w:color="auto"/>
      </w:divBdr>
      <w:divsChild>
        <w:div w:id="660234618">
          <w:marLeft w:val="0"/>
          <w:marRight w:val="0"/>
          <w:marTop w:val="0"/>
          <w:marBottom w:val="0"/>
          <w:divBdr>
            <w:top w:val="none" w:sz="0" w:space="0" w:color="auto"/>
            <w:left w:val="none" w:sz="0" w:space="0" w:color="auto"/>
            <w:bottom w:val="none" w:sz="0" w:space="0" w:color="auto"/>
            <w:right w:val="none" w:sz="0" w:space="0" w:color="auto"/>
          </w:divBdr>
          <w:divsChild>
            <w:div w:id="635256837">
              <w:marLeft w:val="0"/>
              <w:marRight w:val="0"/>
              <w:marTop w:val="0"/>
              <w:marBottom w:val="0"/>
              <w:divBdr>
                <w:top w:val="none" w:sz="0" w:space="0" w:color="auto"/>
                <w:left w:val="none" w:sz="0" w:space="0" w:color="auto"/>
                <w:bottom w:val="none" w:sz="0" w:space="0" w:color="auto"/>
                <w:right w:val="none" w:sz="0" w:space="0" w:color="auto"/>
              </w:divBdr>
              <w:divsChild>
                <w:div w:id="109478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77689">
      <w:bodyDiv w:val="1"/>
      <w:marLeft w:val="0"/>
      <w:marRight w:val="0"/>
      <w:marTop w:val="0"/>
      <w:marBottom w:val="0"/>
      <w:divBdr>
        <w:top w:val="none" w:sz="0" w:space="0" w:color="auto"/>
        <w:left w:val="none" w:sz="0" w:space="0" w:color="auto"/>
        <w:bottom w:val="none" w:sz="0" w:space="0" w:color="auto"/>
        <w:right w:val="none" w:sz="0" w:space="0" w:color="auto"/>
      </w:divBdr>
      <w:divsChild>
        <w:div w:id="87583832">
          <w:marLeft w:val="0"/>
          <w:marRight w:val="0"/>
          <w:marTop w:val="0"/>
          <w:marBottom w:val="0"/>
          <w:divBdr>
            <w:top w:val="none" w:sz="0" w:space="0" w:color="auto"/>
            <w:left w:val="none" w:sz="0" w:space="0" w:color="auto"/>
            <w:bottom w:val="none" w:sz="0" w:space="0" w:color="auto"/>
            <w:right w:val="none" w:sz="0" w:space="0" w:color="auto"/>
          </w:divBdr>
          <w:divsChild>
            <w:div w:id="1559440520">
              <w:marLeft w:val="0"/>
              <w:marRight w:val="0"/>
              <w:marTop w:val="0"/>
              <w:marBottom w:val="0"/>
              <w:divBdr>
                <w:top w:val="none" w:sz="0" w:space="0" w:color="auto"/>
                <w:left w:val="none" w:sz="0" w:space="0" w:color="auto"/>
                <w:bottom w:val="none" w:sz="0" w:space="0" w:color="auto"/>
                <w:right w:val="none" w:sz="0" w:space="0" w:color="auto"/>
              </w:divBdr>
              <w:divsChild>
                <w:div w:id="65183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90827">
          <w:marLeft w:val="0"/>
          <w:marRight w:val="0"/>
          <w:marTop w:val="0"/>
          <w:marBottom w:val="0"/>
          <w:divBdr>
            <w:top w:val="none" w:sz="0" w:space="0" w:color="auto"/>
            <w:left w:val="none" w:sz="0" w:space="0" w:color="auto"/>
            <w:bottom w:val="none" w:sz="0" w:space="0" w:color="auto"/>
            <w:right w:val="none" w:sz="0" w:space="0" w:color="auto"/>
          </w:divBdr>
          <w:divsChild>
            <w:div w:id="1846625502">
              <w:marLeft w:val="0"/>
              <w:marRight w:val="0"/>
              <w:marTop w:val="0"/>
              <w:marBottom w:val="0"/>
              <w:divBdr>
                <w:top w:val="none" w:sz="0" w:space="0" w:color="auto"/>
                <w:left w:val="none" w:sz="0" w:space="0" w:color="auto"/>
                <w:bottom w:val="none" w:sz="0" w:space="0" w:color="auto"/>
                <w:right w:val="none" w:sz="0" w:space="0" w:color="auto"/>
              </w:divBdr>
              <w:divsChild>
                <w:div w:id="457993590">
                  <w:marLeft w:val="0"/>
                  <w:marRight w:val="0"/>
                  <w:marTop w:val="0"/>
                  <w:marBottom w:val="0"/>
                  <w:divBdr>
                    <w:top w:val="none" w:sz="0" w:space="0" w:color="auto"/>
                    <w:left w:val="none" w:sz="0" w:space="0" w:color="auto"/>
                    <w:bottom w:val="none" w:sz="0" w:space="0" w:color="auto"/>
                    <w:right w:val="none" w:sz="0" w:space="0" w:color="auto"/>
                  </w:divBdr>
                </w:div>
              </w:divsChild>
            </w:div>
            <w:div w:id="26881736">
              <w:marLeft w:val="0"/>
              <w:marRight w:val="0"/>
              <w:marTop w:val="0"/>
              <w:marBottom w:val="0"/>
              <w:divBdr>
                <w:top w:val="none" w:sz="0" w:space="0" w:color="auto"/>
                <w:left w:val="none" w:sz="0" w:space="0" w:color="auto"/>
                <w:bottom w:val="none" w:sz="0" w:space="0" w:color="auto"/>
                <w:right w:val="none" w:sz="0" w:space="0" w:color="auto"/>
              </w:divBdr>
              <w:divsChild>
                <w:div w:id="1462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228127">
      <w:bodyDiv w:val="1"/>
      <w:marLeft w:val="0"/>
      <w:marRight w:val="0"/>
      <w:marTop w:val="0"/>
      <w:marBottom w:val="0"/>
      <w:divBdr>
        <w:top w:val="none" w:sz="0" w:space="0" w:color="auto"/>
        <w:left w:val="none" w:sz="0" w:space="0" w:color="auto"/>
        <w:bottom w:val="none" w:sz="0" w:space="0" w:color="auto"/>
        <w:right w:val="none" w:sz="0" w:space="0" w:color="auto"/>
      </w:divBdr>
      <w:divsChild>
        <w:div w:id="541401245">
          <w:marLeft w:val="0"/>
          <w:marRight w:val="0"/>
          <w:marTop w:val="0"/>
          <w:marBottom w:val="0"/>
          <w:divBdr>
            <w:top w:val="none" w:sz="0" w:space="0" w:color="auto"/>
            <w:left w:val="none" w:sz="0" w:space="0" w:color="auto"/>
            <w:bottom w:val="none" w:sz="0" w:space="0" w:color="auto"/>
            <w:right w:val="none" w:sz="0" w:space="0" w:color="auto"/>
          </w:divBdr>
          <w:divsChild>
            <w:div w:id="1718435972">
              <w:marLeft w:val="0"/>
              <w:marRight w:val="0"/>
              <w:marTop w:val="0"/>
              <w:marBottom w:val="0"/>
              <w:divBdr>
                <w:top w:val="none" w:sz="0" w:space="0" w:color="auto"/>
                <w:left w:val="none" w:sz="0" w:space="0" w:color="auto"/>
                <w:bottom w:val="none" w:sz="0" w:space="0" w:color="auto"/>
                <w:right w:val="none" w:sz="0" w:space="0" w:color="auto"/>
              </w:divBdr>
              <w:divsChild>
                <w:div w:id="11019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59174">
      <w:bodyDiv w:val="1"/>
      <w:marLeft w:val="0"/>
      <w:marRight w:val="0"/>
      <w:marTop w:val="0"/>
      <w:marBottom w:val="0"/>
      <w:divBdr>
        <w:top w:val="none" w:sz="0" w:space="0" w:color="auto"/>
        <w:left w:val="none" w:sz="0" w:space="0" w:color="auto"/>
        <w:bottom w:val="none" w:sz="0" w:space="0" w:color="auto"/>
        <w:right w:val="none" w:sz="0" w:space="0" w:color="auto"/>
      </w:divBdr>
      <w:divsChild>
        <w:div w:id="2086342672">
          <w:marLeft w:val="0"/>
          <w:marRight w:val="0"/>
          <w:marTop w:val="0"/>
          <w:marBottom w:val="0"/>
          <w:divBdr>
            <w:top w:val="none" w:sz="0" w:space="0" w:color="auto"/>
            <w:left w:val="none" w:sz="0" w:space="0" w:color="auto"/>
            <w:bottom w:val="none" w:sz="0" w:space="0" w:color="auto"/>
            <w:right w:val="none" w:sz="0" w:space="0" w:color="auto"/>
          </w:divBdr>
          <w:divsChild>
            <w:div w:id="603223805">
              <w:marLeft w:val="0"/>
              <w:marRight w:val="0"/>
              <w:marTop w:val="0"/>
              <w:marBottom w:val="0"/>
              <w:divBdr>
                <w:top w:val="none" w:sz="0" w:space="0" w:color="auto"/>
                <w:left w:val="none" w:sz="0" w:space="0" w:color="auto"/>
                <w:bottom w:val="none" w:sz="0" w:space="0" w:color="auto"/>
                <w:right w:val="none" w:sz="0" w:space="0" w:color="auto"/>
              </w:divBdr>
              <w:divsChild>
                <w:div w:id="19259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3605">
          <w:marLeft w:val="0"/>
          <w:marRight w:val="0"/>
          <w:marTop w:val="0"/>
          <w:marBottom w:val="0"/>
          <w:divBdr>
            <w:top w:val="none" w:sz="0" w:space="0" w:color="auto"/>
            <w:left w:val="none" w:sz="0" w:space="0" w:color="auto"/>
            <w:bottom w:val="none" w:sz="0" w:space="0" w:color="auto"/>
            <w:right w:val="none" w:sz="0" w:space="0" w:color="auto"/>
          </w:divBdr>
          <w:divsChild>
            <w:div w:id="1449934374">
              <w:marLeft w:val="0"/>
              <w:marRight w:val="0"/>
              <w:marTop w:val="0"/>
              <w:marBottom w:val="0"/>
              <w:divBdr>
                <w:top w:val="none" w:sz="0" w:space="0" w:color="auto"/>
                <w:left w:val="none" w:sz="0" w:space="0" w:color="auto"/>
                <w:bottom w:val="none" w:sz="0" w:space="0" w:color="auto"/>
                <w:right w:val="none" w:sz="0" w:space="0" w:color="auto"/>
              </w:divBdr>
              <w:divsChild>
                <w:div w:id="1047989254">
                  <w:marLeft w:val="0"/>
                  <w:marRight w:val="0"/>
                  <w:marTop w:val="0"/>
                  <w:marBottom w:val="0"/>
                  <w:divBdr>
                    <w:top w:val="none" w:sz="0" w:space="0" w:color="auto"/>
                    <w:left w:val="none" w:sz="0" w:space="0" w:color="auto"/>
                    <w:bottom w:val="none" w:sz="0" w:space="0" w:color="auto"/>
                    <w:right w:val="none" w:sz="0" w:space="0" w:color="auto"/>
                  </w:divBdr>
                </w:div>
              </w:divsChild>
            </w:div>
            <w:div w:id="1311205148">
              <w:marLeft w:val="0"/>
              <w:marRight w:val="0"/>
              <w:marTop w:val="0"/>
              <w:marBottom w:val="0"/>
              <w:divBdr>
                <w:top w:val="none" w:sz="0" w:space="0" w:color="auto"/>
                <w:left w:val="none" w:sz="0" w:space="0" w:color="auto"/>
                <w:bottom w:val="none" w:sz="0" w:space="0" w:color="auto"/>
                <w:right w:val="none" w:sz="0" w:space="0" w:color="auto"/>
              </w:divBdr>
              <w:divsChild>
                <w:div w:id="145401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341377">
      <w:bodyDiv w:val="1"/>
      <w:marLeft w:val="0"/>
      <w:marRight w:val="0"/>
      <w:marTop w:val="0"/>
      <w:marBottom w:val="0"/>
      <w:divBdr>
        <w:top w:val="none" w:sz="0" w:space="0" w:color="auto"/>
        <w:left w:val="none" w:sz="0" w:space="0" w:color="auto"/>
        <w:bottom w:val="none" w:sz="0" w:space="0" w:color="auto"/>
        <w:right w:val="none" w:sz="0" w:space="0" w:color="auto"/>
      </w:divBdr>
      <w:divsChild>
        <w:div w:id="1832256951">
          <w:marLeft w:val="0"/>
          <w:marRight w:val="0"/>
          <w:marTop w:val="0"/>
          <w:marBottom w:val="0"/>
          <w:divBdr>
            <w:top w:val="none" w:sz="0" w:space="0" w:color="auto"/>
            <w:left w:val="none" w:sz="0" w:space="0" w:color="auto"/>
            <w:bottom w:val="none" w:sz="0" w:space="0" w:color="auto"/>
            <w:right w:val="none" w:sz="0" w:space="0" w:color="auto"/>
          </w:divBdr>
          <w:divsChild>
            <w:div w:id="1941788968">
              <w:marLeft w:val="0"/>
              <w:marRight w:val="0"/>
              <w:marTop w:val="0"/>
              <w:marBottom w:val="0"/>
              <w:divBdr>
                <w:top w:val="none" w:sz="0" w:space="0" w:color="auto"/>
                <w:left w:val="none" w:sz="0" w:space="0" w:color="auto"/>
                <w:bottom w:val="none" w:sz="0" w:space="0" w:color="auto"/>
                <w:right w:val="none" w:sz="0" w:space="0" w:color="auto"/>
              </w:divBdr>
              <w:divsChild>
                <w:div w:id="195278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334251">
      <w:bodyDiv w:val="1"/>
      <w:marLeft w:val="0"/>
      <w:marRight w:val="0"/>
      <w:marTop w:val="0"/>
      <w:marBottom w:val="0"/>
      <w:divBdr>
        <w:top w:val="none" w:sz="0" w:space="0" w:color="auto"/>
        <w:left w:val="none" w:sz="0" w:space="0" w:color="auto"/>
        <w:bottom w:val="none" w:sz="0" w:space="0" w:color="auto"/>
        <w:right w:val="none" w:sz="0" w:space="0" w:color="auto"/>
      </w:divBdr>
      <w:divsChild>
        <w:div w:id="1298218230">
          <w:marLeft w:val="0"/>
          <w:marRight w:val="0"/>
          <w:marTop w:val="0"/>
          <w:marBottom w:val="0"/>
          <w:divBdr>
            <w:top w:val="none" w:sz="0" w:space="0" w:color="auto"/>
            <w:left w:val="none" w:sz="0" w:space="0" w:color="auto"/>
            <w:bottom w:val="none" w:sz="0" w:space="0" w:color="auto"/>
            <w:right w:val="none" w:sz="0" w:space="0" w:color="auto"/>
          </w:divBdr>
          <w:divsChild>
            <w:div w:id="1451584545">
              <w:marLeft w:val="0"/>
              <w:marRight w:val="0"/>
              <w:marTop w:val="0"/>
              <w:marBottom w:val="0"/>
              <w:divBdr>
                <w:top w:val="none" w:sz="0" w:space="0" w:color="auto"/>
                <w:left w:val="none" w:sz="0" w:space="0" w:color="auto"/>
                <w:bottom w:val="none" w:sz="0" w:space="0" w:color="auto"/>
                <w:right w:val="none" w:sz="0" w:space="0" w:color="auto"/>
              </w:divBdr>
              <w:divsChild>
                <w:div w:id="118898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04540">
      <w:bodyDiv w:val="1"/>
      <w:marLeft w:val="0"/>
      <w:marRight w:val="0"/>
      <w:marTop w:val="0"/>
      <w:marBottom w:val="0"/>
      <w:divBdr>
        <w:top w:val="none" w:sz="0" w:space="0" w:color="auto"/>
        <w:left w:val="none" w:sz="0" w:space="0" w:color="auto"/>
        <w:bottom w:val="none" w:sz="0" w:space="0" w:color="auto"/>
        <w:right w:val="none" w:sz="0" w:space="0" w:color="auto"/>
      </w:divBdr>
      <w:divsChild>
        <w:div w:id="937326876">
          <w:marLeft w:val="0"/>
          <w:marRight w:val="0"/>
          <w:marTop w:val="0"/>
          <w:marBottom w:val="0"/>
          <w:divBdr>
            <w:top w:val="none" w:sz="0" w:space="0" w:color="auto"/>
            <w:left w:val="none" w:sz="0" w:space="0" w:color="auto"/>
            <w:bottom w:val="none" w:sz="0" w:space="0" w:color="auto"/>
            <w:right w:val="none" w:sz="0" w:space="0" w:color="auto"/>
          </w:divBdr>
          <w:divsChild>
            <w:div w:id="1614701236">
              <w:marLeft w:val="0"/>
              <w:marRight w:val="0"/>
              <w:marTop w:val="0"/>
              <w:marBottom w:val="0"/>
              <w:divBdr>
                <w:top w:val="none" w:sz="0" w:space="0" w:color="auto"/>
                <w:left w:val="none" w:sz="0" w:space="0" w:color="auto"/>
                <w:bottom w:val="none" w:sz="0" w:space="0" w:color="auto"/>
                <w:right w:val="none" w:sz="0" w:space="0" w:color="auto"/>
              </w:divBdr>
              <w:divsChild>
                <w:div w:id="1021708778">
                  <w:marLeft w:val="0"/>
                  <w:marRight w:val="0"/>
                  <w:marTop w:val="0"/>
                  <w:marBottom w:val="0"/>
                  <w:divBdr>
                    <w:top w:val="none" w:sz="0" w:space="0" w:color="auto"/>
                    <w:left w:val="none" w:sz="0" w:space="0" w:color="auto"/>
                    <w:bottom w:val="none" w:sz="0" w:space="0" w:color="auto"/>
                    <w:right w:val="none" w:sz="0" w:space="0" w:color="auto"/>
                  </w:divBdr>
                </w:div>
              </w:divsChild>
            </w:div>
            <w:div w:id="1192184595">
              <w:marLeft w:val="0"/>
              <w:marRight w:val="0"/>
              <w:marTop w:val="0"/>
              <w:marBottom w:val="0"/>
              <w:divBdr>
                <w:top w:val="none" w:sz="0" w:space="0" w:color="auto"/>
                <w:left w:val="none" w:sz="0" w:space="0" w:color="auto"/>
                <w:bottom w:val="none" w:sz="0" w:space="0" w:color="auto"/>
                <w:right w:val="none" w:sz="0" w:space="0" w:color="auto"/>
              </w:divBdr>
              <w:divsChild>
                <w:div w:id="6743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90299">
      <w:bodyDiv w:val="1"/>
      <w:marLeft w:val="0"/>
      <w:marRight w:val="0"/>
      <w:marTop w:val="0"/>
      <w:marBottom w:val="0"/>
      <w:divBdr>
        <w:top w:val="none" w:sz="0" w:space="0" w:color="auto"/>
        <w:left w:val="none" w:sz="0" w:space="0" w:color="auto"/>
        <w:bottom w:val="none" w:sz="0" w:space="0" w:color="auto"/>
        <w:right w:val="none" w:sz="0" w:space="0" w:color="auto"/>
      </w:divBdr>
      <w:divsChild>
        <w:div w:id="175117416">
          <w:marLeft w:val="0"/>
          <w:marRight w:val="0"/>
          <w:marTop w:val="0"/>
          <w:marBottom w:val="0"/>
          <w:divBdr>
            <w:top w:val="none" w:sz="0" w:space="0" w:color="auto"/>
            <w:left w:val="none" w:sz="0" w:space="0" w:color="auto"/>
            <w:bottom w:val="none" w:sz="0" w:space="0" w:color="auto"/>
            <w:right w:val="none" w:sz="0" w:space="0" w:color="auto"/>
          </w:divBdr>
          <w:divsChild>
            <w:div w:id="392703440">
              <w:marLeft w:val="0"/>
              <w:marRight w:val="0"/>
              <w:marTop w:val="0"/>
              <w:marBottom w:val="0"/>
              <w:divBdr>
                <w:top w:val="none" w:sz="0" w:space="0" w:color="auto"/>
                <w:left w:val="none" w:sz="0" w:space="0" w:color="auto"/>
                <w:bottom w:val="none" w:sz="0" w:space="0" w:color="auto"/>
                <w:right w:val="none" w:sz="0" w:space="0" w:color="auto"/>
              </w:divBdr>
              <w:divsChild>
                <w:div w:id="9969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97753">
      <w:bodyDiv w:val="1"/>
      <w:marLeft w:val="0"/>
      <w:marRight w:val="0"/>
      <w:marTop w:val="0"/>
      <w:marBottom w:val="0"/>
      <w:divBdr>
        <w:top w:val="none" w:sz="0" w:space="0" w:color="auto"/>
        <w:left w:val="none" w:sz="0" w:space="0" w:color="auto"/>
        <w:bottom w:val="none" w:sz="0" w:space="0" w:color="auto"/>
        <w:right w:val="none" w:sz="0" w:space="0" w:color="auto"/>
      </w:divBdr>
      <w:divsChild>
        <w:div w:id="754933125">
          <w:marLeft w:val="0"/>
          <w:marRight w:val="0"/>
          <w:marTop w:val="0"/>
          <w:marBottom w:val="0"/>
          <w:divBdr>
            <w:top w:val="none" w:sz="0" w:space="0" w:color="auto"/>
            <w:left w:val="none" w:sz="0" w:space="0" w:color="auto"/>
            <w:bottom w:val="none" w:sz="0" w:space="0" w:color="auto"/>
            <w:right w:val="none" w:sz="0" w:space="0" w:color="auto"/>
          </w:divBdr>
          <w:divsChild>
            <w:div w:id="1294290170">
              <w:marLeft w:val="0"/>
              <w:marRight w:val="0"/>
              <w:marTop w:val="0"/>
              <w:marBottom w:val="0"/>
              <w:divBdr>
                <w:top w:val="none" w:sz="0" w:space="0" w:color="auto"/>
                <w:left w:val="none" w:sz="0" w:space="0" w:color="auto"/>
                <w:bottom w:val="none" w:sz="0" w:space="0" w:color="auto"/>
                <w:right w:val="none" w:sz="0" w:space="0" w:color="auto"/>
              </w:divBdr>
              <w:divsChild>
                <w:div w:id="6132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46915">
      <w:bodyDiv w:val="1"/>
      <w:marLeft w:val="0"/>
      <w:marRight w:val="0"/>
      <w:marTop w:val="0"/>
      <w:marBottom w:val="0"/>
      <w:divBdr>
        <w:top w:val="none" w:sz="0" w:space="0" w:color="auto"/>
        <w:left w:val="none" w:sz="0" w:space="0" w:color="auto"/>
        <w:bottom w:val="none" w:sz="0" w:space="0" w:color="auto"/>
        <w:right w:val="none" w:sz="0" w:space="0" w:color="auto"/>
      </w:divBdr>
      <w:divsChild>
        <w:div w:id="673414275">
          <w:marLeft w:val="0"/>
          <w:marRight w:val="0"/>
          <w:marTop w:val="0"/>
          <w:marBottom w:val="0"/>
          <w:divBdr>
            <w:top w:val="none" w:sz="0" w:space="0" w:color="auto"/>
            <w:left w:val="none" w:sz="0" w:space="0" w:color="auto"/>
            <w:bottom w:val="none" w:sz="0" w:space="0" w:color="auto"/>
            <w:right w:val="none" w:sz="0" w:space="0" w:color="auto"/>
          </w:divBdr>
          <w:divsChild>
            <w:div w:id="818427528">
              <w:marLeft w:val="0"/>
              <w:marRight w:val="0"/>
              <w:marTop w:val="0"/>
              <w:marBottom w:val="0"/>
              <w:divBdr>
                <w:top w:val="none" w:sz="0" w:space="0" w:color="auto"/>
                <w:left w:val="none" w:sz="0" w:space="0" w:color="auto"/>
                <w:bottom w:val="none" w:sz="0" w:space="0" w:color="auto"/>
                <w:right w:val="none" w:sz="0" w:space="0" w:color="auto"/>
              </w:divBdr>
              <w:divsChild>
                <w:div w:id="176530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968065">
      <w:bodyDiv w:val="1"/>
      <w:marLeft w:val="0"/>
      <w:marRight w:val="0"/>
      <w:marTop w:val="0"/>
      <w:marBottom w:val="0"/>
      <w:divBdr>
        <w:top w:val="none" w:sz="0" w:space="0" w:color="auto"/>
        <w:left w:val="none" w:sz="0" w:space="0" w:color="auto"/>
        <w:bottom w:val="none" w:sz="0" w:space="0" w:color="auto"/>
        <w:right w:val="none" w:sz="0" w:space="0" w:color="auto"/>
      </w:divBdr>
      <w:divsChild>
        <w:div w:id="734090932">
          <w:marLeft w:val="0"/>
          <w:marRight w:val="0"/>
          <w:marTop w:val="0"/>
          <w:marBottom w:val="0"/>
          <w:divBdr>
            <w:top w:val="none" w:sz="0" w:space="0" w:color="auto"/>
            <w:left w:val="none" w:sz="0" w:space="0" w:color="auto"/>
            <w:bottom w:val="none" w:sz="0" w:space="0" w:color="auto"/>
            <w:right w:val="none" w:sz="0" w:space="0" w:color="auto"/>
          </w:divBdr>
          <w:divsChild>
            <w:div w:id="573899367">
              <w:marLeft w:val="0"/>
              <w:marRight w:val="0"/>
              <w:marTop w:val="0"/>
              <w:marBottom w:val="0"/>
              <w:divBdr>
                <w:top w:val="none" w:sz="0" w:space="0" w:color="auto"/>
                <w:left w:val="none" w:sz="0" w:space="0" w:color="auto"/>
                <w:bottom w:val="none" w:sz="0" w:space="0" w:color="auto"/>
                <w:right w:val="none" w:sz="0" w:space="0" w:color="auto"/>
              </w:divBdr>
              <w:divsChild>
                <w:div w:id="185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76053">
      <w:bodyDiv w:val="1"/>
      <w:marLeft w:val="0"/>
      <w:marRight w:val="0"/>
      <w:marTop w:val="0"/>
      <w:marBottom w:val="0"/>
      <w:divBdr>
        <w:top w:val="none" w:sz="0" w:space="0" w:color="auto"/>
        <w:left w:val="none" w:sz="0" w:space="0" w:color="auto"/>
        <w:bottom w:val="none" w:sz="0" w:space="0" w:color="auto"/>
        <w:right w:val="none" w:sz="0" w:space="0" w:color="auto"/>
      </w:divBdr>
      <w:divsChild>
        <w:div w:id="609433850">
          <w:marLeft w:val="0"/>
          <w:marRight w:val="0"/>
          <w:marTop w:val="0"/>
          <w:marBottom w:val="0"/>
          <w:divBdr>
            <w:top w:val="none" w:sz="0" w:space="0" w:color="auto"/>
            <w:left w:val="none" w:sz="0" w:space="0" w:color="auto"/>
            <w:bottom w:val="none" w:sz="0" w:space="0" w:color="auto"/>
            <w:right w:val="none" w:sz="0" w:space="0" w:color="auto"/>
          </w:divBdr>
          <w:divsChild>
            <w:div w:id="976491239">
              <w:marLeft w:val="0"/>
              <w:marRight w:val="0"/>
              <w:marTop w:val="0"/>
              <w:marBottom w:val="0"/>
              <w:divBdr>
                <w:top w:val="none" w:sz="0" w:space="0" w:color="auto"/>
                <w:left w:val="none" w:sz="0" w:space="0" w:color="auto"/>
                <w:bottom w:val="none" w:sz="0" w:space="0" w:color="auto"/>
                <w:right w:val="none" w:sz="0" w:space="0" w:color="auto"/>
              </w:divBdr>
              <w:divsChild>
                <w:div w:id="45260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037688">
      <w:bodyDiv w:val="1"/>
      <w:marLeft w:val="0"/>
      <w:marRight w:val="0"/>
      <w:marTop w:val="0"/>
      <w:marBottom w:val="0"/>
      <w:divBdr>
        <w:top w:val="none" w:sz="0" w:space="0" w:color="auto"/>
        <w:left w:val="none" w:sz="0" w:space="0" w:color="auto"/>
        <w:bottom w:val="none" w:sz="0" w:space="0" w:color="auto"/>
        <w:right w:val="none" w:sz="0" w:space="0" w:color="auto"/>
      </w:divBdr>
      <w:divsChild>
        <w:div w:id="1182281414">
          <w:marLeft w:val="0"/>
          <w:marRight w:val="0"/>
          <w:marTop w:val="0"/>
          <w:marBottom w:val="0"/>
          <w:divBdr>
            <w:top w:val="none" w:sz="0" w:space="0" w:color="auto"/>
            <w:left w:val="none" w:sz="0" w:space="0" w:color="auto"/>
            <w:bottom w:val="none" w:sz="0" w:space="0" w:color="auto"/>
            <w:right w:val="none" w:sz="0" w:space="0" w:color="auto"/>
          </w:divBdr>
          <w:divsChild>
            <w:div w:id="1900746719">
              <w:marLeft w:val="0"/>
              <w:marRight w:val="0"/>
              <w:marTop w:val="0"/>
              <w:marBottom w:val="0"/>
              <w:divBdr>
                <w:top w:val="none" w:sz="0" w:space="0" w:color="auto"/>
                <w:left w:val="none" w:sz="0" w:space="0" w:color="auto"/>
                <w:bottom w:val="none" w:sz="0" w:space="0" w:color="auto"/>
                <w:right w:val="none" w:sz="0" w:space="0" w:color="auto"/>
              </w:divBdr>
              <w:divsChild>
                <w:div w:id="9320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95633">
      <w:bodyDiv w:val="1"/>
      <w:marLeft w:val="0"/>
      <w:marRight w:val="0"/>
      <w:marTop w:val="0"/>
      <w:marBottom w:val="0"/>
      <w:divBdr>
        <w:top w:val="none" w:sz="0" w:space="0" w:color="auto"/>
        <w:left w:val="none" w:sz="0" w:space="0" w:color="auto"/>
        <w:bottom w:val="none" w:sz="0" w:space="0" w:color="auto"/>
        <w:right w:val="none" w:sz="0" w:space="0" w:color="auto"/>
      </w:divBdr>
      <w:divsChild>
        <w:div w:id="1495798211">
          <w:marLeft w:val="0"/>
          <w:marRight w:val="0"/>
          <w:marTop w:val="0"/>
          <w:marBottom w:val="0"/>
          <w:divBdr>
            <w:top w:val="none" w:sz="0" w:space="0" w:color="auto"/>
            <w:left w:val="none" w:sz="0" w:space="0" w:color="auto"/>
            <w:bottom w:val="none" w:sz="0" w:space="0" w:color="auto"/>
            <w:right w:val="none" w:sz="0" w:space="0" w:color="auto"/>
          </w:divBdr>
          <w:divsChild>
            <w:div w:id="1557467643">
              <w:marLeft w:val="0"/>
              <w:marRight w:val="0"/>
              <w:marTop w:val="0"/>
              <w:marBottom w:val="0"/>
              <w:divBdr>
                <w:top w:val="none" w:sz="0" w:space="0" w:color="auto"/>
                <w:left w:val="none" w:sz="0" w:space="0" w:color="auto"/>
                <w:bottom w:val="none" w:sz="0" w:space="0" w:color="auto"/>
                <w:right w:val="none" w:sz="0" w:space="0" w:color="auto"/>
              </w:divBdr>
              <w:divsChild>
                <w:div w:id="23640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5621">
      <w:bodyDiv w:val="1"/>
      <w:marLeft w:val="0"/>
      <w:marRight w:val="0"/>
      <w:marTop w:val="0"/>
      <w:marBottom w:val="0"/>
      <w:divBdr>
        <w:top w:val="none" w:sz="0" w:space="0" w:color="auto"/>
        <w:left w:val="none" w:sz="0" w:space="0" w:color="auto"/>
        <w:bottom w:val="none" w:sz="0" w:space="0" w:color="auto"/>
        <w:right w:val="none" w:sz="0" w:space="0" w:color="auto"/>
      </w:divBdr>
      <w:divsChild>
        <w:div w:id="1628200589">
          <w:marLeft w:val="0"/>
          <w:marRight w:val="0"/>
          <w:marTop w:val="0"/>
          <w:marBottom w:val="0"/>
          <w:divBdr>
            <w:top w:val="none" w:sz="0" w:space="0" w:color="auto"/>
            <w:left w:val="none" w:sz="0" w:space="0" w:color="auto"/>
            <w:bottom w:val="none" w:sz="0" w:space="0" w:color="auto"/>
            <w:right w:val="none" w:sz="0" w:space="0" w:color="auto"/>
          </w:divBdr>
          <w:divsChild>
            <w:div w:id="167906728">
              <w:marLeft w:val="0"/>
              <w:marRight w:val="0"/>
              <w:marTop w:val="0"/>
              <w:marBottom w:val="0"/>
              <w:divBdr>
                <w:top w:val="none" w:sz="0" w:space="0" w:color="auto"/>
                <w:left w:val="none" w:sz="0" w:space="0" w:color="auto"/>
                <w:bottom w:val="none" w:sz="0" w:space="0" w:color="auto"/>
                <w:right w:val="none" w:sz="0" w:space="0" w:color="auto"/>
              </w:divBdr>
              <w:divsChild>
                <w:div w:id="200894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374793">
      <w:bodyDiv w:val="1"/>
      <w:marLeft w:val="0"/>
      <w:marRight w:val="0"/>
      <w:marTop w:val="0"/>
      <w:marBottom w:val="0"/>
      <w:divBdr>
        <w:top w:val="none" w:sz="0" w:space="0" w:color="auto"/>
        <w:left w:val="none" w:sz="0" w:space="0" w:color="auto"/>
        <w:bottom w:val="none" w:sz="0" w:space="0" w:color="auto"/>
        <w:right w:val="none" w:sz="0" w:space="0" w:color="auto"/>
      </w:divBdr>
      <w:divsChild>
        <w:div w:id="73163052">
          <w:marLeft w:val="0"/>
          <w:marRight w:val="0"/>
          <w:marTop w:val="0"/>
          <w:marBottom w:val="0"/>
          <w:divBdr>
            <w:top w:val="none" w:sz="0" w:space="0" w:color="auto"/>
            <w:left w:val="none" w:sz="0" w:space="0" w:color="auto"/>
            <w:bottom w:val="none" w:sz="0" w:space="0" w:color="auto"/>
            <w:right w:val="none" w:sz="0" w:space="0" w:color="auto"/>
          </w:divBdr>
          <w:divsChild>
            <w:div w:id="397090198">
              <w:marLeft w:val="0"/>
              <w:marRight w:val="0"/>
              <w:marTop w:val="0"/>
              <w:marBottom w:val="0"/>
              <w:divBdr>
                <w:top w:val="none" w:sz="0" w:space="0" w:color="auto"/>
                <w:left w:val="none" w:sz="0" w:space="0" w:color="auto"/>
                <w:bottom w:val="none" w:sz="0" w:space="0" w:color="auto"/>
                <w:right w:val="none" w:sz="0" w:space="0" w:color="auto"/>
              </w:divBdr>
              <w:divsChild>
                <w:div w:id="19586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97997">
      <w:bodyDiv w:val="1"/>
      <w:marLeft w:val="0"/>
      <w:marRight w:val="0"/>
      <w:marTop w:val="0"/>
      <w:marBottom w:val="0"/>
      <w:divBdr>
        <w:top w:val="none" w:sz="0" w:space="0" w:color="auto"/>
        <w:left w:val="none" w:sz="0" w:space="0" w:color="auto"/>
        <w:bottom w:val="none" w:sz="0" w:space="0" w:color="auto"/>
        <w:right w:val="none" w:sz="0" w:space="0" w:color="auto"/>
      </w:divBdr>
      <w:divsChild>
        <w:div w:id="1718159103">
          <w:marLeft w:val="0"/>
          <w:marRight w:val="0"/>
          <w:marTop w:val="0"/>
          <w:marBottom w:val="0"/>
          <w:divBdr>
            <w:top w:val="none" w:sz="0" w:space="0" w:color="auto"/>
            <w:left w:val="none" w:sz="0" w:space="0" w:color="auto"/>
            <w:bottom w:val="none" w:sz="0" w:space="0" w:color="auto"/>
            <w:right w:val="none" w:sz="0" w:space="0" w:color="auto"/>
          </w:divBdr>
          <w:divsChild>
            <w:div w:id="474220017">
              <w:marLeft w:val="0"/>
              <w:marRight w:val="0"/>
              <w:marTop w:val="0"/>
              <w:marBottom w:val="0"/>
              <w:divBdr>
                <w:top w:val="none" w:sz="0" w:space="0" w:color="auto"/>
                <w:left w:val="none" w:sz="0" w:space="0" w:color="auto"/>
                <w:bottom w:val="none" w:sz="0" w:space="0" w:color="auto"/>
                <w:right w:val="none" w:sz="0" w:space="0" w:color="auto"/>
              </w:divBdr>
              <w:divsChild>
                <w:div w:id="134120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8308">
      <w:bodyDiv w:val="1"/>
      <w:marLeft w:val="0"/>
      <w:marRight w:val="0"/>
      <w:marTop w:val="0"/>
      <w:marBottom w:val="0"/>
      <w:divBdr>
        <w:top w:val="none" w:sz="0" w:space="0" w:color="auto"/>
        <w:left w:val="none" w:sz="0" w:space="0" w:color="auto"/>
        <w:bottom w:val="none" w:sz="0" w:space="0" w:color="auto"/>
        <w:right w:val="none" w:sz="0" w:space="0" w:color="auto"/>
      </w:divBdr>
      <w:divsChild>
        <w:div w:id="1076051368">
          <w:marLeft w:val="0"/>
          <w:marRight w:val="0"/>
          <w:marTop w:val="0"/>
          <w:marBottom w:val="0"/>
          <w:divBdr>
            <w:top w:val="none" w:sz="0" w:space="0" w:color="auto"/>
            <w:left w:val="none" w:sz="0" w:space="0" w:color="auto"/>
            <w:bottom w:val="none" w:sz="0" w:space="0" w:color="auto"/>
            <w:right w:val="none" w:sz="0" w:space="0" w:color="auto"/>
          </w:divBdr>
          <w:divsChild>
            <w:div w:id="1816683989">
              <w:marLeft w:val="0"/>
              <w:marRight w:val="0"/>
              <w:marTop w:val="0"/>
              <w:marBottom w:val="0"/>
              <w:divBdr>
                <w:top w:val="none" w:sz="0" w:space="0" w:color="auto"/>
                <w:left w:val="none" w:sz="0" w:space="0" w:color="auto"/>
                <w:bottom w:val="none" w:sz="0" w:space="0" w:color="auto"/>
                <w:right w:val="none" w:sz="0" w:space="0" w:color="auto"/>
              </w:divBdr>
              <w:divsChild>
                <w:div w:id="16297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Ion">
  <a:themeElements>
    <a:clrScheme name="Ion">
      <a:dk1>
        <a:srgbClr val="000000"/>
      </a:dk1>
      <a:lt1>
        <a:srgbClr val="FFFFFF"/>
      </a:lt1>
      <a:dk2>
        <a:srgbClr val="A7A7A7"/>
      </a:dk2>
      <a:lt2>
        <a:srgbClr val="535353"/>
      </a:lt2>
      <a:accent1>
        <a:srgbClr val="B01513"/>
      </a:accent1>
      <a:accent2>
        <a:srgbClr val="EA6312"/>
      </a:accent2>
      <a:accent3>
        <a:srgbClr val="E6B729"/>
      </a:accent3>
      <a:accent4>
        <a:srgbClr val="6AAC90"/>
      </a:accent4>
      <a:accent5>
        <a:srgbClr val="54849A"/>
      </a:accent5>
      <a:accent6>
        <a:srgbClr val="9E5E9B"/>
      </a:accent6>
      <a:hlink>
        <a:srgbClr val="0000FF"/>
      </a:hlink>
      <a:folHlink>
        <a:srgbClr val="FF00FF"/>
      </a:folHlink>
    </a:clrScheme>
    <a:fontScheme name="Ion">
      <a:majorFont>
        <a:latin typeface="Helvetica Neue"/>
        <a:ea typeface="Helvetica Neue"/>
        <a:cs typeface="Helvetica Neue"/>
      </a:majorFont>
      <a:minorFont>
        <a:latin typeface="Helvetica Neue"/>
        <a:ea typeface="Helvetica Neue"/>
        <a:cs typeface="Helvetica Neue"/>
      </a:minorFont>
    </a:fontScheme>
    <a:fmtScheme name="Io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9050" cap="rnd">
          <a:solidFill>
            <a:schemeClr val="accent1"/>
          </a:solidFill>
          <a:prstDash val="solid"/>
          <a:round/>
        </a:ln>
        <a:effectLst>
          <a:outerShdw blurRad="38100" dist="25400" dir="5400000" rotWithShape="0">
            <a:srgbClr val="000000">
              <a:alpha val="4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Gothic"/>
            <a:ea typeface="Century Gothic"/>
            <a:cs typeface="Century Gothic"/>
            <a:sym typeface="Century Gothic"/>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9050" cap="rnd">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Gothic"/>
            <a:ea typeface="Century Gothic"/>
            <a:cs typeface="Century Gothic"/>
            <a:sym typeface="Century Gothic"/>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511</TotalTime>
  <Pages>1</Pages>
  <Words>3358</Words>
  <Characters>19147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Pidal</dc:creator>
  <cp:keywords/>
  <dc:description/>
  <cp:lastModifiedBy>Gustavo Pidal</cp:lastModifiedBy>
  <cp:revision>20</cp:revision>
  <cp:lastPrinted>2023-11-03T18:23:00Z</cp:lastPrinted>
  <dcterms:created xsi:type="dcterms:W3CDTF">2023-12-19T19:03:00Z</dcterms:created>
  <dcterms:modified xsi:type="dcterms:W3CDTF">2024-01-10T00:17:00Z</dcterms:modified>
  <cp:category/>
</cp:coreProperties>
</file>